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12" w:rsidRPr="007B53CF" w:rsidRDefault="00092212" w:rsidP="007B53CF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F47A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6" o:title=""/>
          </v:shape>
        </w:pict>
      </w:r>
    </w:p>
    <w:p w:rsidR="00092212" w:rsidRPr="007B53CF" w:rsidRDefault="00092212" w:rsidP="007B53CF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092212" w:rsidRPr="007B53CF" w:rsidRDefault="00092212" w:rsidP="007B53CF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7B53CF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092212" w:rsidRPr="007B53CF" w:rsidRDefault="00092212" w:rsidP="007B53CF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092212" w:rsidRPr="007B53CF" w:rsidRDefault="00092212" w:rsidP="007B53CF">
      <w:pPr>
        <w:spacing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p w:rsidR="00092212" w:rsidRPr="007B53CF" w:rsidRDefault="00092212" w:rsidP="007B53CF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7B53CF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092212" w:rsidRPr="007B53CF" w:rsidRDefault="00092212" w:rsidP="007B53CF">
      <w:pPr>
        <w:keepNext/>
        <w:spacing w:after="0" w:line="240" w:lineRule="auto"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7B53CF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092212" w:rsidRPr="007B53CF" w:rsidRDefault="00092212" w:rsidP="007B53CF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092212" w:rsidRPr="007B53CF" w:rsidRDefault="00092212" w:rsidP="007B53CF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7B53CF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092212" w:rsidRPr="007B53CF" w:rsidRDefault="00092212" w:rsidP="007B53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2212" w:rsidRPr="007B53CF" w:rsidRDefault="00092212" w:rsidP="007B53C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7B53CF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092212" w:rsidRPr="007B53CF" w:rsidRDefault="00092212" w:rsidP="007B53C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en-US" w:eastAsia="ru-RU"/>
        </w:rPr>
      </w:pPr>
    </w:p>
    <w:p w:rsidR="00092212" w:rsidRPr="007B53CF" w:rsidRDefault="00092212" w:rsidP="007B53CF">
      <w:pPr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659"/>
        <w:gridCol w:w="271"/>
        <w:gridCol w:w="858"/>
      </w:tblGrid>
      <w:tr w:rsidR="00092212" w:rsidRPr="005F47AF" w:rsidTr="00966443">
        <w:tc>
          <w:tcPr>
            <w:tcW w:w="146" w:type="dxa"/>
            <w:vAlign w:val="bottom"/>
          </w:tcPr>
          <w:p w:rsidR="00092212" w:rsidRPr="007B53CF" w:rsidRDefault="00092212" w:rsidP="007B5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7B53CF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092212" w:rsidRPr="007B53CF" w:rsidRDefault="00092212" w:rsidP="007B53C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7" w:type="dxa"/>
            <w:vAlign w:val="bottom"/>
          </w:tcPr>
          <w:p w:rsidR="00092212" w:rsidRPr="007B53CF" w:rsidRDefault="00092212" w:rsidP="007B5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7B53CF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092212" w:rsidRPr="007B53CF" w:rsidRDefault="00092212" w:rsidP="007B53C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апреля</w:t>
            </w:r>
          </w:p>
        </w:tc>
        <w:tc>
          <w:tcPr>
            <w:tcW w:w="58" w:type="dxa"/>
          </w:tcPr>
          <w:p w:rsidR="00092212" w:rsidRPr="007B53CF" w:rsidRDefault="00092212" w:rsidP="007B53C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092212" w:rsidRPr="00A413F4" w:rsidRDefault="00092212" w:rsidP="007B5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413F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8" w:type="dxa"/>
            <w:vAlign w:val="bottom"/>
          </w:tcPr>
          <w:p w:rsidR="00092212" w:rsidRPr="00A413F4" w:rsidRDefault="00092212" w:rsidP="007B53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413F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659" w:type="dxa"/>
            <w:vAlign w:val="bottom"/>
          </w:tcPr>
          <w:p w:rsidR="00092212" w:rsidRPr="007B53CF" w:rsidRDefault="00092212" w:rsidP="007B53C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092212" w:rsidRPr="007B53CF" w:rsidRDefault="00092212" w:rsidP="007B53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7B53CF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092212" w:rsidRPr="007B53CF" w:rsidRDefault="00092212" w:rsidP="007B53C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206</w:t>
            </w:r>
          </w:p>
        </w:tc>
      </w:tr>
    </w:tbl>
    <w:p w:rsidR="00092212" w:rsidRPr="007B53CF" w:rsidRDefault="00092212" w:rsidP="007B53C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092212" w:rsidRPr="007B53CF" w:rsidRDefault="00092212" w:rsidP="007B53C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092212" w:rsidRPr="007B53CF" w:rsidRDefault="00092212" w:rsidP="007B53C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092212" w:rsidRPr="007B53CF" w:rsidRDefault="00092212" w:rsidP="007B53CF">
      <w:pPr>
        <w:widowControl w:val="0"/>
        <w:spacing w:after="0" w:line="324" w:lineRule="exact"/>
        <w:ind w:right="38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B5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закреплении муниципальных бюджетных дошкольных образовательных учреждений за населёнными пунктами муниципального района «Корочанский район»</w:t>
      </w:r>
    </w:p>
    <w:p w:rsidR="00092212" w:rsidRPr="007B53CF" w:rsidRDefault="00092212" w:rsidP="007B53CF">
      <w:pPr>
        <w:widowControl w:val="0"/>
        <w:spacing w:after="0" w:line="324" w:lineRule="exact"/>
        <w:ind w:right="38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2212" w:rsidRPr="007B53CF" w:rsidRDefault="00092212" w:rsidP="007B53CF">
      <w:pPr>
        <w:widowControl w:val="0"/>
        <w:spacing w:after="0" w:line="324" w:lineRule="exact"/>
        <w:ind w:right="38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2212" w:rsidRPr="007B53CF" w:rsidRDefault="00092212" w:rsidP="007B53CF">
      <w:pPr>
        <w:widowControl w:val="0"/>
        <w:spacing w:after="0" w:line="320" w:lineRule="exact"/>
        <w:ind w:firstLine="7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53C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Во исполнение пункта 2 статьи 43 Конституции Российской Федерации, подпункта 6 пункта 1 статьи 9 Федерального закона от 29 декабря 2012 года               № 273-ФЗ «Об образовании в Российской Федерации», Федерального закона              от 6 октября 2003 года № 131-ФЗ «Об общих принципах организации местного самоуправления в Российской Федерации», в целях учёта детей, подлежащих обучению по образовательным программам дошкольного образования, закрепления муниципальных бюджетных дошкольных образовательных учреждений                       за конкретными территориями муниципального района, администрация муниципального района «Корочанский район» </w:t>
      </w:r>
      <w:r w:rsidRPr="007B53CF">
        <w:rPr>
          <w:rFonts w:ascii="Times New Roman" w:hAnsi="Times New Roman"/>
          <w:b/>
          <w:bCs/>
          <w:color w:val="000000"/>
          <w:spacing w:val="60"/>
          <w:sz w:val="26"/>
          <w:szCs w:val="26"/>
          <w:lang w:eastAsia="ru-RU"/>
        </w:rPr>
        <w:t>постановляет:</w:t>
      </w:r>
    </w:p>
    <w:p w:rsidR="00092212" w:rsidRPr="007B53CF" w:rsidRDefault="00092212" w:rsidP="007B53CF">
      <w:pPr>
        <w:widowControl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53CF">
        <w:rPr>
          <w:rFonts w:ascii="Times New Roman" w:hAnsi="Times New Roman"/>
          <w:color w:val="000000"/>
          <w:sz w:val="26"/>
          <w:szCs w:val="26"/>
          <w:lang w:eastAsia="ru-RU"/>
        </w:rPr>
        <w:t>1. Закрепить муниципальные бюджетные дошкольные образовательные учреждения за населёнными пунктами муниципального района «Корочанский район» согласно приложению.</w:t>
      </w:r>
    </w:p>
    <w:p w:rsidR="00092212" w:rsidRPr="007B53CF" w:rsidRDefault="00092212" w:rsidP="007B53CF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53CF">
        <w:rPr>
          <w:rFonts w:ascii="Times New Roman" w:hAnsi="Times New Roman"/>
          <w:color w:val="000000"/>
          <w:sz w:val="26"/>
          <w:szCs w:val="26"/>
          <w:lang w:eastAsia="ru-RU"/>
        </w:rPr>
        <w:tab/>
        <w:t>2. Постановление администрации муниципального района «Корочанский район» от 21 марта 2019 года № 132 «О закреплении муниципальных бюджетных дошкольных образовательных учреждений за населёнными пунктами муниципального района «Корочанский район» признать утратившим силу.</w:t>
      </w:r>
    </w:p>
    <w:p w:rsidR="00092212" w:rsidRPr="007B53CF" w:rsidRDefault="00092212" w:rsidP="007B53CF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53CF">
        <w:rPr>
          <w:rFonts w:ascii="Times New Roman" w:hAnsi="Times New Roman"/>
          <w:color w:val="000000"/>
          <w:sz w:val="26"/>
          <w:szCs w:val="26"/>
          <w:lang w:eastAsia="ru-RU"/>
        </w:rPr>
        <w:tab/>
        <w:t>3. Директору МКУ «Административно-хозяйственный центр» Кладиенко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092212" w:rsidRPr="007B53CF" w:rsidRDefault="00092212" w:rsidP="007B53CF">
      <w:pPr>
        <w:widowControl w:val="0"/>
        <w:spacing w:after="0" w:line="324" w:lineRule="exac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53CF">
        <w:rPr>
          <w:rFonts w:ascii="Times New Roman" w:hAnsi="Times New Roman"/>
          <w:color w:val="000000"/>
          <w:sz w:val="26"/>
          <w:szCs w:val="26"/>
          <w:lang w:eastAsia="ru-RU"/>
        </w:rPr>
        <w:t>4. Контроль за исполнением данного постановления возложить на заместителя главы администрации района по социальной политике Бычихину Т.В.</w:t>
      </w:r>
    </w:p>
    <w:p w:rsidR="00092212" w:rsidRPr="007B53CF" w:rsidRDefault="00092212" w:rsidP="007B53CF">
      <w:pPr>
        <w:widowControl w:val="0"/>
        <w:spacing w:after="0" w:line="324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2212" w:rsidRPr="007B53CF" w:rsidRDefault="00092212" w:rsidP="007B53CF">
      <w:pPr>
        <w:widowControl w:val="0"/>
        <w:shd w:val="clear" w:color="auto" w:fill="FFFFFF"/>
        <w:tabs>
          <w:tab w:val="left" w:pos="1058"/>
        </w:tabs>
        <w:spacing w:after="0" w:line="32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53CF">
        <w:rPr>
          <w:rFonts w:ascii="Times New Roman" w:hAnsi="Times New Roman"/>
          <w:b/>
          <w:sz w:val="28"/>
          <w:szCs w:val="28"/>
          <w:lang w:eastAsia="ru-RU"/>
        </w:rPr>
        <w:t>Глава администрации</w:t>
      </w:r>
    </w:p>
    <w:p w:rsidR="00092212" w:rsidRPr="007B53CF" w:rsidRDefault="00092212" w:rsidP="007B53CF">
      <w:pPr>
        <w:widowControl w:val="0"/>
        <w:shd w:val="clear" w:color="auto" w:fill="FFFFFF"/>
        <w:tabs>
          <w:tab w:val="left" w:pos="1058"/>
        </w:tabs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3CF">
        <w:rPr>
          <w:rFonts w:ascii="Times New Roman" w:hAnsi="Times New Roman"/>
          <w:b/>
          <w:sz w:val="28"/>
          <w:szCs w:val="28"/>
          <w:lang w:eastAsia="ru-RU"/>
        </w:rPr>
        <w:t>Корочанского района                                                                       Н.В. Нестеров</w:t>
      </w:r>
    </w:p>
    <w:p w:rsidR="00092212" w:rsidRPr="007B53CF" w:rsidRDefault="00092212" w:rsidP="00376B5E">
      <w:pPr>
        <w:spacing w:after="0" w:line="240" w:lineRule="auto"/>
        <w:ind w:left="510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B5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092212" w:rsidRPr="007B53CF" w:rsidRDefault="00092212" w:rsidP="00376B5E">
      <w:pPr>
        <w:spacing w:after="0" w:line="240" w:lineRule="auto"/>
        <w:ind w:left="510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B5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092212" w:rsidRPr="007B53CF" w:rsidRDefault="00092212" w:rsidP="00376B5E">
      <w:pPr>
        <w:spacing w:after="0" w:line="240" w:lineRule="auto"/>
        <w:ind w:left="510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B5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 w:rsidRPr="007B5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«Корочанский район»</w:t>
      </w:r>
      <w:r w:rsidRPr="007B5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от «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23</w:t>
      </w:r>
      <w:r w:rsidRPr="007B5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апреля</w:t>
      </w:r>
      <w:r w:rsidRPr="007B5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B53CF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2020 г</w:t>
        </w:r>
      </w:smartTag>
      <w:r w:rsidRPr="007B5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92212" w:rsidRPr="007B53CF" w:rsidRDefault="00092212" w:rsidP="00376B5E">
      <w:pPr>
        <w:spacing w:after="0" w:line="240" w:lineRule="auto"/>
        <w:ind w:left="510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bookmark3"/>
      <w:r w:rsidRPr="007B5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№</w:t>
      </w:r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206</w:t>
      </w:r>
    </w:p>
    <w:p w:rsidR="00092212" w:rsidRPr="007B53CF" w:rsidRDefault="00092212" w:rsidP="007B53CF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2212" w:rsidRPr="007B53CF" w:rsidRDefault="00092212" w:rsidP="007B53C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92212" w:rsidRPr="007B53CF" w:rsidRDefault="00092212" w:rsidP="007B53C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92212" w:rsidRPr="007B53CF" w:rsidRDefault="00092212" w:rsidP="007B53CF">
      <w:pPr>
        <w:widowControl w:val="0"/>
        <w:spacing w:after="0" w:line="324" w:lineRule="exact"/>
        <w:ind w:left="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5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Муниципальные бюджетные дошкольные образовательные учреждения,</w:t>
      </w:r>
      <w:r w:rsidRPr="007B5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закреплённые за населёнными пунктами муниципального района</w:t>
      </w:r>
    </w:p>
    <w:p w:rsidR="00092212" w:rsidRPr="007B53CF" w:rsidRDefault="00092212" w:rsidP="007B53CF">
      <w:pPr>
        <w:widowControl w:val="0"/>
        <w:spacing w:after="0" w:line="324" w:lineRule="exact"/>
        <w:ind w:left="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5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«Корочанский район»</w:t>
      </w:r>
    </w:p>
    <w:p w:rsidR="00092212" w:rsidRPr="007B53CF" w:rsidRDefault="00092212" w:rsidP="007B53CF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4546"/>
      </w:tblGrid>
      <w:tr w:rsidR="00092212" w:rsidRPr="005F47AF" w:rsidTr="00966443">
        <w:trPr>
          <w:trHeight w:hRule="exact" w:val="670"/>
        </w:trPr>
        <w:tc>
          <w:tcPr>
            <w:tcW w:w="709" w:type="dxa"/>
          </w:tcPr>
          <w:p w:rsidR="00092212" w:rsidRPr="007B53CF" w:rsidRDefault="00092212" w:rsidP="007B53CF">
            <w:pPr>
              <w:widowControl w:val="0"/>
              <w:spacing w:after="60" w:line="28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92212" w:rsidRPr="007B53CF" w:rsidRDefault="00092212" w:rsidP="007B53CF">
            <w:pPr>
              <w:widowControl w:val="0"/>
              <w:spacing w:before="60" w:after="0" w:line="28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Населённые пункты</w:t>
            </w:r>
          </w:p>
        </w:tc>
      </w:tr>
      <w:tr w:rsidR="00092212" w:rsidRPr="005F47AF" w:rsidTr="00A413F4">
        <w:trPr>
          <w:trHeight w:hRule="exact" w:val="4306"/>
        </w:trPr>
        <w:tc>
          <w:tcPr>
            <w:tcW w:w="709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widowControl w:val="0"/>
              <w:spacing w:after="0" w:line="32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МБДОУ «Детский сад общеразвивающего вида № 1 «Сказка» г. Короча»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Белогорье, улицы г. Короча: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Белогорская, ул. Бутурлина,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Гагарина, пер. Гагарина,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Дзержинского, ул. Дорошенко,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Интернациональная, ул. Карла Маркса,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Корочанская, пер. Крамского,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Красная площадь, ул. Красноармейская,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Мичурина, ул. Новая, ул. Октябрьская,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Пролетарская, ул. Урицкого,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Шабельникова</w:t>
            </w:r>
          </w:p>
        </w:tc>
      </w:tr>
      <w:tr w:rsidR="00092212" w:rsidRPr="005F47AF" w:rsidTr="00A413F4">
        <w:trPr>
          <w:trHeight w:hRule="exact" w:val="2412"/>
        </w:trPr>
        <w:tc>
          <w:tcPr>
            <w:tcW w:w="709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widowControl w:val="0"/>
              <w:spacing w:after="0" w:line="32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МБДОУ «Детский сад № 2 «Жемчужинка г. Короча»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Пушкарное, улицы г. Короча: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пл. Васильева, ул. Володарского,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Жарикова, пер. Зинченко, ул. Карла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Либкнехта, пер. Карла Либкнехта,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Кабанова, пер. Кабанова, ул. Ленина,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Ленинградская, пер. Мира,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</w:tr>
      <w:tr w:rsidR="00092212" w:rsidRPr="005F47AF" w:rsidTr="00A413F4">
        <w:trPr>
          <w:trHeight w:hRule="exact" w:val="2120"/>
        </w:trPr>
        <w:tc>
          <w:tcPr>
            <w:tcW w:w="709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МБДОУ «Детский сад общеразвивающего вида № 3 с. Бехтеев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Бехтеевка, с. Казанка, с. Клиновец,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х. Колесников, х. Косухин, х. Кощин,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х. Лопин, х. Марченко, х. Остапенко-1, 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х. Остапенко-2, х. Поливанов, </w:t>
            </w:r>
          </w:p>
          <w:p w:rsidR="00092212" w:rsidRPr="007B53CF" w:rsidRDefault="00092212" w:rsidP="007B53CF">
            <w:pPr>
              <w:widowControl w:val="0"/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Короткое, х. Дружный-1, х. Дружный-2, х. им. Ленина</w:t>
            </w:r>
          </w:p>
        </w:tc>
      </w:tr>
      <w:tr w:rsidR="00092212" w:rsidRPr="005F47AF" w:rsidTr="00C26116">
        <w:trPr>
          <w:trHeight w:hRule="exact" w:val="2454"/>
        </w:trPr>
        <w:tc>
          <w:tcPr>
            <w:tcW w:w="709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widowControl w:val="0"/>
              <w:spacing w:after="0" w:line="32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МБДОУ «Детский сад общеразвивающего вида № 4 с. Алексеевка»</w:t>
            </w:r>
          </w:p>
        </w:tc>
        <w:tc>
          <w:tcPr>
            <w:tcW w:w="4546" w:type="dxa"/>
          </w:tcPr>
          <w:p w:rsidR="00092212" w:rsidRPr="007B53CF" w:rsidRDefault="00092212" w:rsidP="00A413F4">
            <w:pPr>
              <w:widowControl w:val="0"/>
              <w:spacing w:after="0" w:line="32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Алексеевка, с. Замостье, х.</w:t>
            </w: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Кошмановка,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Мазикино, х.</w:t>
            </w: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Резников, с. Сафоновка, х. Сороковка, с. Ушаковка, х. Байцурово,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х. Заречье, х. Ионовка, х.</w:t>
            </w: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Красный Май, с. Новотроевка,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Мухановка, с. Плоское,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Проходное, х.</w:t>
            </w:r>
            <w:r w:rsidRPr="007B53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Пожарный,с. Прудки, с. Городище</w:t>
            </w:r>
          </w:p>
        </w:tc>
      </w:tr>
      <w:tr w:rsidR="00092212" w:rsidRPr="005F47AF" w:rsidTr="00966443">
        <w:trPr>
          <w:trHeight w:hRule="exact" w:val="709"/>
        </w:trPr>
        <w:tc>
          <w:tcPr>
            <w:tcW w:w="709" w:type="dxa"/>
          </w:tcPr>
          <w:p w:rsidR="00092212" w:rsidRPr="007B53CF" w:rsidRDefault="00092212" w:rsidP="007B53CF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№ 5 «Теремок» </w:t>
            </w:r>
          </w:p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с. Погореловка»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Погореловка, с. Подкопаевка, </w:t>
            </w:r>
          </w:p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Погорелый</w:t>
            </w:r>
          </w:p>
        </w:tc>
      </w:tr>
      <w:tr w:rsidR="00092212" w:rsidRPr="005F47AF" w:rsidTr="00966443">
        <w:trPr>
          <w:trHeight w:hRule="exact" w:val="719"/>
        </w:trPr>
        <w:tc>
          <w:tcPr>
            <w:tcW w:w="709" w:type="dxa"/>
          </w:tcPr>
          <w:p w:rsidR="00092212" w:rsidRPr="007B53CF" w:rsidRDefault="00092212" w:rsidP="007B53CF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spacing w:after="0" w:line="32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 6 с. Ломово»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Ломово, с. Гремячье, х. Песчаное, </w:t>
            </w:r>
          </w:p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Полянское, х. Хрящевое</w:t>
            </w:r>
          </w:p>
        </w:tc>
      </w:tr>
      <w:tr w:rsidR="00092212" w:rsidRPr="005F47AF" w:rsidTr="00C26116">
        <w:trPr>
          <w:trHeight w:hRule="exact" w:val="823"/>
        </w:trPr>
        <w:tc>
          <w:tcPr>
            <w:tcW w:w="709" w:type="dxa"/>
          </w:tcPr>
          <w:p w:rsidR="00092212" w:rsidRPr="007B53CF" w:rsidRDefault="00092212" w:rsidP="007B53CF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«Анновская СОШ имени Героя Советского Союза А.Н. Гайдаша»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spacing w:after="0" w:line="32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Анновка, х. Дукмасивка, с. Татьяновка, </w:t>
            </w:r>
          </w:p>
          <w:p w:rsidR="00092212" w:rsidRPr="007B53CF" w:rsidRDefault="00092212" w:rsidP="007B53CF">
            <w:pPr>
              <w:spacing w:after="0" w:line="32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с. Прицепиловка</w:t>
            </w:r>
          </w:p>
        </w:tc>
      </w:tr>
      <w:tr w:rsidR="00092212" w:rsidRPr="005F47AF" w:rsidTr="00966443">
        <w:trPr>
          <w:trHeight w:hRule="exact" w:val="992"/>
        </w:trPr>
        <w:tc>
          <w:tcPr>
            <w:tcW w:w="709" w:type="dxa"/>
          </w:tcPr>
          <w:p w:rsidR="00092212" w:rsidRPr="007B53CF" w:rsidRDefault="00092212" w:rsidP="007B53CF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«Афанасовская СОШ»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Афанасово, х. Никольский, посёлок Плодовоягодный, с. Сетное, с. Нечаево, </w:t>
            </w:r>
          </w:p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с. Терновое</w:t>
            </w:r>
          </w:p>
        </w:tc>
      </w:tr>
      <w:tr w:rsidR="00092212" w:rsidRPr="005F47AF" w:rsidTr="007B53CF">
        <w:trPr>
          <w:trHeight w:hRule="exact" w:val="1987"/>
        </w:trPr>
        <w:tc>
          <w:tcPr>
            <w:tcW w:w="709" w:type="dxa"/>
          </w:tcPr>
          <w:p w:rsidR="00092212" w:rsidRPr="007B53CF" w:rsidRDefault="00092212" w:rsidP="007B53CF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«Бехтеевская СОШ»</w:t>
            </w:r>
          </w:p>
        </w:tc>
        <w:tc>
          <w:tcPr>
            <w:tcW w:w="4546" w:type="dxa"/>
          </w:tcPr>
          <w:p w:rsidR="00092212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Бехтеевка, с. Казанка, с. Клиновец, </w:t>
            </w:r>
          </w:p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Колесников, х. Косухин, х. Кощин,</w:t>
            </w:r>
          </w:p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Лопин, х. Марченко, х. Остапенко-1,</w:t>
            </w:r>
          </w:p>
          <w:p w:rsidR="00092212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Остапенко-2, х. Поливанов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с. Короткое, х. Дружный-1, х. Дружный-2, х. им. Ленина</w:t>
            </w:r>
          </w:p>
        </w:tc>
      </w:tr>
      <w:tr w:rsidR="00092212" w:rsidRPr="005F47AF" w:rsidTr="00966443">
        <w:trPr>
          <w:trHeight w:hRule="exact" w:val="987"/>
        </w:trPr>
        <w:tc>
          <w:tcPr>
            <w:tcW w:w="709" w:type="dxa"/>
          </w:tcPr>
          <w:p w:rsidR="00092212" w:rsidRPr="007B53CF" w:rsidRDefault="00092212" w:rsidP="007B53CF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spacing w:after="0" w:line="331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</w:t>
            </w: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шехаланская СОШ»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с. Большая Халань, с. Большое Песчаное,</w:t>
            </w:r>
          </w:p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Малое Песчаное, х. Кривой, </w:t>
            </w:r>
          </w:p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Зелёная Дубрава</w:t>
            </w:r>
          </w:p>
        </w:tc>
      </w:tr>
      <w:tr w:rsidR="00092212" w:rsidRPr="005F47AF" w:rsidTr="00C26116">
        <w:trPr>
          <w:trHeight w:hRule="exact" w:val="707"/>
        </w:trPr>
        <w:tc>
          <w:tcPr>
            <w:tcW w:w="709" w:type="dxa"/>
          </w:tcPr>
          <w:p w:rsidR="00092212" w:rsidRPr="007B53CF" w:rsidRDefault="00092212" w:rsidP="007B53CF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spacing w:after="0" w:line="32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«Жигайловская СОШ»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Жигайловка, х. Гороженое, с.</w:t>
            </w: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Заломное, </w:t>
            </w:r>
          </w:p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Костевка, х. Труд, с. Сидоровка</w:t>
            </w:r>
          </w:p>
        </w:tc>
      </w:tr>
      <w:tr w:rsidR="00092212" w:rsidRPr="005F47AF" w:rsidTr="00966443">
        <w:trPr>
          <w:trHeight w:hRule="exact" w:val="1989"/>
        </w:trPr>
        <w:tc>
          <w:tcPr>
            <w:tcW w:w="709" w:type="dxa"/>
          </w:tcPr>
          <w:p w:rsidR="00092212" w:rsidRPr="007B53CF" w:rsidRDefault="00092212" w:rsidP="007B53CF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«Кощеевская СОШ»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Кощеево, х. Долгий Бродок, </w:t>
            </w:r>
          </w:p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Емельяновка, х. Сцепное, </w:t>
            </w:r>
          </w:p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Чернышевка, с. Самойловка, </w:t>
            </w:r>
          </w:p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Холодное, х. Должик, х. Коломыцево, </w:t>
            </w:r>
          </w:p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Шутово, с. Пестуново, х. Долгое, </w:t>
            </w:r>
          </w:p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Хмелевое, с. Тоненькое</w:t>
            </w:r>
          </w:p>
        </w:tc>
      </w:tr>
      <w:tr w:rsidR="00092212" w:rsidRPr="005F47AF" w:rsidTr="00966443">
        <w:trPr>
          <w:trHeight w:hRule="exact" w:val="1280"/>
        </w:trPr>
        <w:tc>
          <w:tcPr>
            <w:tcW w:w="709" w:type="dxa"/>
          </w:tcPr>
          <w:p w:rsidR="00092212" w:rsidRPr="007B53CF" w:rsidRDefault="00092212" w:rsidP="007B53CF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«Мелиховская СОШ»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Мелихово, с. ДальняяИгуменка, </w:t>
            </w:r>
          </w:p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Постников, с. Шляхово, с. Мазикино, </w:t>
            </w:r>
          </w:p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д. Нелидовка, х. Объединенный,</w:t>
            </w:r>
          </w:p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Ольховатка, х. Раевка</w:t>
            </w:r>
          </w:p>
        </w:tc>
      </w:tr>
      <w:tr w:rsidR="00092212" w:rsidRPr="005F47AF" w:rsidTr="00966443">
        <w:trPr>
          <w:trHeight w:hRule="exact" w:val="717"/>
        </w:trPr>
        <w:tc>
          <w:tcPr>
            <w:tcW w:w="709" w:type="dxa"/>
          </w:tcPr>
          <w:p w:rsidR="00092212" w:rsidRPr="007B53CF" w:rsidRDefault="00092212" w:rsidP="007B53CF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spacing w:after="0" w:line="32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«Новослободская СОШ»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Новая Слободка, с. Александровка, </w:t>
            </w:r>
          </w:p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Меркуловка, х. Свиридово</w:t>
            </w:r>
          </w:p>
        </w:tc>
      </w:tr>
      <w:tr w:rsidR="00092212" w:rsidRPr="005F47AF" w:rsidTr="00C26116">
        <w:trPr>
          <w:trHeight w:hRule="exact" w:val="987"/>
        </w:trPr>
        <w:tc>
          <w:tcPr>
            <w:tcW w:w="709" w:type="dxa"/>
          </w:tcPr>
          <w:p w:rsidR="00092212" w:rsidRPr="007B53CF" w:rsidRDefault="00092212" w:rsidP="007B53CF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«Плотавская СОШ»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с. Плотавец, х. Дубовая Балка, х. Ивановка, х. Шляхово, с. Белый Колодец</w:t>
            </w:r>
          </w:p>
        </w:tc>
      </w:tr>
      <w:tr w:rsidR="00092212" w:rsidRPr="005F47AF" w:rsidTr="00966443">
        <w:trPr>
          <w:trHeight w:hRule="exact" w:val="709"/>
        </w:trPr>
        <w:tc>
          <w:tcPr>
            <w:tcW w:w="709" w:type="dxa"/>
          </w:tcPr>
          <w:p w:rsidR="00092212" w:rsidRPr="007B53CF" w:rsidRDefault="00092212" w:rsidP="007B53CF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«Поповская СОШ»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Поповка, х. Голевка, поселок Искра, </w:t>
            </w:r>
          </w:p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Крученный, х. Новая Деревня</w:t>
            </w:r>
          </w:p>
        </w:tc>
      </w:tr>
      <w:tr w:rsidR="00092212" w:rsidRPr="005F47AF" w:rsidTr="00966443">
        <w:trPr>
          <w:trHeight w:hRule="exact" w:val="1720"/>
        </w:trPr>
        <w:tc>
          <w:tcPr>
            <w:tcW w:w="709" w:type="dxa"/>
          </w:tcPr>
          <w:p w:rsidR="00092212" w:rsidRPr="007B53CF" w:rsidRDefault="00092212" w:rsidP="007B53CF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«Соколовская СОШ»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Соколовка, поселок Мичуринский, </w:t>
            </w:r>
          </w:p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Весёлый, х. Зелёный Гай, х. Коммуна,</w:t>
            </w:r>
          </w:p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Красный, с. Ивица, х. Красный Пахарь, </w:t>
            </w:r>
          </w:p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Миндоловка, х. Овчаровка,</w:t>
            </w:r>
          </w:p>
          <w:p w:rsidR="00092212" w:rsidRPr="007B53CF" w:rsidRDefault="00092212" w:rsidP="007B53CF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 Щетиновка, с. Фощеватое</w:t>
            </w:r>
          </w:p>
        </w:tc>
      </w:tr>
      <w:tr w:rsidR="00092212" w:rsidRPr="005F47AF" w:rsidTr="00966443">
        <w:trPr>
          <w:trHeight w:hRule="exact" w:val="709"/>
        </w:trPr>
        <w:tc>
          <w:tcPr>
            <w:tcW w:w="709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ind w:left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widowControl w:val="0"/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«Шеинская СОШ им. Героя РФ Ворновского Ю.В.»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с. Шеино, с. Ушаково</w:t>
            </w:r>
          </w:p>
        </w:tc>
      </w:tr>
      <w:tr w:rsidR="00092212" w:rsidRPr="005F47AF" w:rsidTr="00966443">
        <w:trPr>
          <w:trHeight w:hRule="exact" w:val="988"/>
        </w:trPr>
        <w:tc>
          <w:tcPr>
            <w:tcW w:w="709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ind w:left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«Яблоновская СОШ»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widowControl w:val="0"/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Яблоново, х. Кругленькое, х. Спорное, </w:t>
            </w:r>
          </w:p>
          <w:p w:rsidR="00092212" w:rsidRPr="007B53CF" w:rsidRDefault="00092212" w:rsidP="007B53CF">
            <w:pPr>
              <w:widowControl w:val="0"/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Языково, с. Бубново, с. Хмелевое, </w:t>
            </w:r>
          </w:p>
          <w:p w:rsidR="00092212" w:rsidRPr="007B53CF" w:rsidRDefault="00092212" w:rsidP="007B53CF">
            <w:pPr>
              <w:widowControl w:val="0"/>
              <w:spacing w:after="0" w:line="32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х. Красная Степь</w:t>
            </w:r>
          </w:p>
        </w:tc>
      </w:tr>
      <w:tr w:rsidR="00092212" w:rsidRPr="005F47AF" w:rsidTr="00966443">
        <w:trPr>
          <w:trHeight w:hRule="exact" w:val="435"/>
        </w:trPr>
        <w:tc>
          <w:tcPr>
            <w:tcW w:w="709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ind w:left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«Заяченская ООШ»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с. Заячье</w:t>
            </w:r>
          </w:p>
        </w:tc>
      </w:tr>
      <w:tr w:rsidR="00092212" w:rsidRPr="005F47AF" w:rsidTr="00966443">
        <w:trPr>
          <w:trHeight w:hRule="exact" w:val="435"/>
        </w:trPr>
        <w:tc>
          <w:tcPr>
            <w:tcW w:w="709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ind w:left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МБОУ «Мальцевская НОШ»</w:t>
            </w:r>
          </w:p>
        </w:tc>
        <w:tc>
          <w:tcPr>
            <w:tcW w:w="4546" w:type="dxa"/>
          </w:tcPr>
          <w:p w:rsidR="00092212" w:rsidRPr="007B53CF" w:rsidRDefault="00092212" w:rsidP="007B53CF">
            <w:pPr>
              <w:widowControl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3CF">
              <w:rPr>
                <w:rFonts w:ascii="Times New Roman" w:hAnsi="Times New Roman"/>
                <w:sz w:val="24"/>
                <w:szCs w:val="24"/>
                <w:lang w:eastAsia="ru-RU"/>
              </w:rPr>
              <w:t>с. Мальцевка, с. Павловка</w:t>
            </w:r>
          </w:p>
        </w:tc>
      </w:tr>
    </w:tbl>
    <w:p w:rsidR="00092212" w:rsidRDefault="00092212"/>
    <w:sectPr w:rsidR="00092212" w:rsidSect="00415C15">
      <w:headerReference w:type="default" r:id="rId7"/>
      <w:pgSz w:w="11909" w:h="16834"/>
      <w:pgMar w:top="567" w:right="569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212" w:rsidRDefault="00092212">
      <w:pPr>
        <w:spacing w:after="0" w:line="240" w:lineRule="auto"/>
      </w:pPr>
      <w:r>
        <w:separator/>
      </w:r>
    </w:p>
  </w:endnote>
  <w:endnote w:type="continuationSeparator" w:id="1">
    <w:p w:rsidR="00092212" w:rsidRDefault="0009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212" w:rsidRDefault="00092212">
      <w:pPr>
        <w:spacing w:after="0" w:line="240" w:lineRule="auto"/>
      </w:pPr>
      <w:r>
        <w:separator/>
      </w:r>
    </w:p>
  </w:footnote>
  <w:footnote w:type="continuationSeparator" w:id="1">
    <w:p w:rsidR="00092212" w:rsidRDefault="0009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12" w:rsidRDefault="00092212">
    <w:pPr>
      <w:pStyle w:val="Header"/>
      <w:jc w:val="center"/>
    </w:pPr>
  </w:p>
  <w:p w:rsidR="00092212" w:rsidRDefault="00092212">
    <w:pPr>
      <w:pStyle w:val="Header"/>
      <w:jc w:val="center"/>
    </w:pPr>
  </w:p>
  <w:p w:rsidR="00092212" w:rsidRDefault="00092212">
    <w:pPr>
      <w:pStyle w:val="Header"/>
      <w:jc w:val="center"/>
    </w:pPr>
  </w:p>
  <w:p w:rsidR="00092212" w:rsidRDefault="00092212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092212" w:rsidRDefault="000922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7B1"/>
    <w:rsid w:val="000527B1"/>
    <w:rsid w:val="00092212"/>
    <w:rsid w:val="0027202B"/>
    <w:rsid w:val="002E5407"/>
    <w:rsid w:val="003257E6"/>
    <w:rsid w:val="00376B5E"/>
    <w:rsid w:val="00415C15"/>
    <w:rsid w:val="004C5923"/>
    <w:rsid w:val="005C354E"/>
    <w:rsid w:val="005E0EDA"/>
    <w:rsid w:val="005F47AF"/>
    <w:rsid w:val="00757D2D"/>
    <w:rsid w:val="007B53CF"/>
    <w:rsid w:val="008E0547"/>
    <w:rsid w:val="00966443"/>
    <w:rsid w:val="00A413F4"/>
    <w:rsid w:val="00C26116"/>
    <w:rsid w:val="00DF451D"/>
    <w:rsid w:val="00E523DC"/>
    <w:rsid w:val="00FB6BE2"/>
    <w:rsid w:val="00FC7855"/>
    <w:rsid w:val="00FE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53C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3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3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824</Words>
  <Characters>4702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2020-04-22T05:20:00Z</cp:lastPrinted>
  <dcterms:created xsi:type="dcterms:W3CDTF">2020-04-24T13:34:00Z</dcterms:created>
  <dcterms:modified xsi:type="dcterms:W3CDTF">2020-04-27T10:17:00Z</dcterms:modified>
</cp:coreProperties>
</file>