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1B314F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450902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188060641" w:edGrp="everyone"/>
            <w:r>
              <w:rPr>
                <w:rFonts w:ascii="Arial" w:hAnsi="Arial" w:cs="Arial"/>
                <w:sz w:val="26"/>
                <w:szCs w:val="26"/>
              </w:rPr>
              <w:t>10</w:t>
            </w:r>
            <w:permEnd w:id="1188060641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450902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578771139" w:edGrp="everyone"/>
            <w:r>
              <w:rPr>
                <w:rFonts w:ascii="Arial" w:hAnsi="Arial" w:cs="Arial"/>
                <w:sz w:val="26"/>
                <w:szCs w:val="26"/>
              </w:rPr>
              <w:t>марта</w:t>
            </w:r>
            <w:permEnd w:id="1578771139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75563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D170B5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450902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545532070" w:edGrp="everyone"/>
            <w:r>
              <w:rPr>
                <w:rFonts w:ascii="Arial" w:hAnsi="Arial" w:cs="Arial"/>
                <w:sz w:val="26"/>
                <w:szCs w:val="26"/>
              </w:rPr>
              <w:t>197</w:t>
            </w:r>
            <w:permEnd w:id="545532070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B33B69" w:rsidRPr="00B33B69" w:rsidRDefault="00B33B69" w:rsidP="00B33B69">
      <w:pPr>
        <w:snapToGrid w:val="0"/>
        <w:jc w:val="both"/>
        <w:rPr>
          <w:b/>
          <w:sz w:val="28"/>
          <w:szCs w:val="28"/>
        </w:rPr>
      </w:pPr>
      <w:permStart w:id="1238658964" w:edGrp="everyone"/>
      <w:r w:rsidRPr="00B33B69">
        <w:rPr>
          <w:b/>
          <w:sz w:val="28"/>
          <w:szCs w:val="28"/>
        </w:rPr>
        <w:t>Об организации временного</w:t>
      </w:r>
    </w:p>
    <w:p w:rsidR="00B33B69" w:rsidRPr="00B33B69" w:rsidRDefault="00B33B69" w:rsidP="00B33B69">
      <w:pPr>
        <w:snapToGrid w:val="0"/>
        <w:jc w:val="both"/>
        <w:rPr>
          <w:b/>
          <w:sz w:val="28"/>
          <w:szCs w:val="28"/>
        </w:rPr>
      </w:pPr>
      <w:r w:rsidRPr="00B33B69">
        <w:rPr>
          <w:b/>
          <w:sz w:val="28"/>
          <w:szCs w:val="28"/>
        </w:rPr>
        <w:t>трудоустройства</w:t>
      </w:r>
      <w:r w:rsidRPr="00B33B69">
        <w:rPr>
          <w:b/>
          <w:sz w:val="28"/>
          <w:szCs w:val="28"/>
          <w:lang w:val="en-US"/>
        </w:rPr>
        <w:t> </w:t>
      </w:r>
      <w:r w:rsidRPr="00B33B69">
        <w:rPr>
          <w:b/>
          <w:sz w:val="28"/>
          <w:szCs w:val="28"/>
        </w:rPr>
        <w:t>несовершеннолетних</w:t>
      </w:r>
      <w:r w:rsidRPr="00B33B69">
        <w:rPr>
          <w:b/>
          <w:sz w:val="28"/>
          <w:szCs w:val="28"/>
        </w:rPr>
        <w:br/>
        <w:t>граждан  в возрасте от 14 до 18 лет</w:t>
      </w:r>
    </w:p>
    <w:p w:rsidR="00B33B69" w:rsidRPr="00B33B69" w:rsidRDefault="00B33B69" w:rsidP="00B33B69">
      <w:pPr>
        <w:jc w:val="both"/>
        <w:rPr>
          <w:b/>
          <w:sz w:val="28"/>
          <w:szCs w:val="28"/>
        </w:rPr>
      </w:pPr>
      <w:r w:rsidRPr="00B33B69">
        <w:rPr>
          <w:b/>
          <w:sz w:val="28"/>
          <w:szCs w:val="28"/>
        </w:rPr>
        <w:t>в 202</w:t>
      </w:r>
      <w:r w:rsidR="00A0322E">
        <w:rPr>
          <w:b/>
          <w:sz w:val="28"/>
          <w:szCs w:val="28"/>
        </w:rPr>
        <w:t>5</w:t>
      </w:r>
      <w:r w:rsidRPr="00B33B69">
        <w:rPr>
          <w:b/>
          <w:sz w:val="28"/>
          <w:szCs w:val="28"/>
        </w:rPr>
        <w:t xml:space="preserve"> году</w:t>
      </w:r>
    </w:p>
    <w:p w:rsidR="00B33B69" w:rsidRPr="00B33B69" w:rsidRDefault="00B33B69" w:rsidP="00B33B69">
      <w:pPr>
        <w:jc w:val="both"/>
        <w:rPr>
          <w:b/>
          <w:sz w:val="28"/>
          <w:szCs w:val="28"/>
        </w:rPr>
      </w:pPr>
    </w:p>
    <w:p w:rsidR="00B33B69" w:rsidRPr="00B33B69" w:rsidRDefault="00B33B69" w:rsidP="00B33B69">
      <w:pPr>
        <w:jc w:val="both"/>
        <w:rPr>
          <w:b/>
          <w:sz w:val="28"/>
          <w:szCs w:val="28"/>
        </w:rPr>
      </w:pPr>
    </w:p>
    <w:p w:rsidR="00B33B69" w:rsidRPr="00B33B69" w:rsidRDefault="00B33B69" w:rsidP="00B33B69">
      <w:pPr>
        <w:ind w:firstLine="170"/>
        <w:jc w:val="both"/>
        <w:rPr>
          <w:sz w:val="28"/>
          <w:szCs w:val="28"/>
        </w:rPr>
      </w:pPr>
      <w:r w:rsidRPr="00B33B69">
        <w:rPr>
          <w:sz w:val="28"/>
          <w:szCs w:val="28"/>
        </w:rPr>
        <w:t xml:space="preserve">         В соответствии с </w:t>
      </w:r>
      <w:r w:rsidR="007E3F48" w:rsidRPr="007E3F48">
        <w:rPr>
          <w:sz w:val="28"/>
          <w:szCs w:val="28"/>
        </w:rPr>
        <w:t>Федеральны</w:t>
      </w:r>
      <w:r w:rsidR="007E3F48">
        <w:rPr>
          <w:sz w:val="28"/>
          <w:szCs w:val="28"/>
        </w:rPr>
        <w:t>м</w:t>
      </w:r>
      <w:r w:rsidR="007E3F48" w:rsidRPr="007E3F48">
        <w:rPr>
          <w:sz w:val="28"/>
          <w:szCs w:val="28"/>
        </w:rPr>
        <w:t xml:space="preserve"> </w:t>
      </w:r>
      <w:r w:rsidR="007E3F48">
        <w:rPr>
          <w:sz w:val="28"/>
          <w:szCs w:val="28"/>
        </w:rPr>
        <w:t>З</w:t>
      </w:r>
      <w:r w:rsidR="007E3F48" w:rsidRPr="007E3F48">
        <w:rPr>
          <w:sz w:val="28"/>
          <w:szCs w:val="28"/>
        </w:rPr>
        <w:t>акон</w:t>
      </w:r>
      <w:r w:rsidR="007E3F48">
        <w:rPr>
          <w:sz w:val="28"/>
          <w:szCs w:val="28"/>
        </w:rPr>
        <w:t>ом</w:t>
      </w:r>
      <w:r w:rsidR="007E3F48" w:rsidRPr="007E3F48">
        <w:rPr>
          <w:sz w:val="28"/>
          <w:szCs w:val="28"/>
        </w:rPr>
        <w:t xml:space="preserve"> от 12 декабря 2023 г. </w:t>
      </w:r>
      <w:r w:rsidR="003437F8">
        <w:rPr>
          <w:sz w:val="28"/>
          <w:szCs w:val="28"/>
        </w:rPr>
        <w:t>№</w:t>
      </w:r>
      <w:r w:rsidR="007E3F48" w:rsidRPr="007E3F48">
        <w:rPr>
          <w:sz w:val="28"/>
          <w:szCs w:val="28"/>
        </w:rPr>
        <w:t xml:space="preserve"> 565-ФЗ </w:t>
      </w:r>
      <w:r w:rsidRPr="00B33B69">
        <w:rPr>
          <w:spacing w:val="-4"/>
          <w:sz w:val="28"/>
          <w:szCs w:val="28"/>
        </w:rPr>
        <w:t xml:space="preserve">«О занятости населения в Российской Федерации», </w:t>
      </w:r>
      <w:r w:rsidRPr="00B33B69">
        <w:rPr>
          <w:sz w:val="28"/>
          <w:szCs w:val="28"/>
        </w:rPr>
        <w:t xml:space="preserve">на основании распоряжения Правительства Белгородской области </w:t>
      </w:r>
      <w:r w:rsidR="00A65664">
        <w:rPr>
          <w:sz w:val="28"/>
          <w:szCs w:val="28"/>
        </w:rPr>
        <w:t xml:space="preserve">от 29.12.2015 года </w:t>
      </w:r>
      <w:r w:rsidRPr="00B33B69">
        <w:rPr>
          <w:sz w:val="28"/>
          <w:szCs w:val="28"/>
        </w:rPr>
        <w:t xml:space="preserve">№ 670 - рп </w:t>
      </w:r>
      <w:r w:rsidR="00CA7F77">
        <w:rPr>
          <w:sz w:val="28"/>
          <w:szCs w:val="28"/>
        </w:rPr>
        <w:t xml:space="preserve">               </w:t>
      </w:r>
      <w:r w:rsidRPr="00B33B69">
        <w:rPr>
          <w:sz w:val="28"/>
          <w:szCs w:val="28"/>
        </w:rPr>
        <w:t>«Об утверждении порядка взаимодействия по организации временного трудоустройства несовершенноле</w:t>
      </w:r>
      <w:r w:rsidR="00A65664">
        <w:rPr>
          <w:sz w:val="28"/>
          <w:szCs w:val="28"/>
        </w:rPr>
        <w:t xml:space="preserve">тних граждан в возрасте от 14 </w:t>
      </w:r>
      <w:r w:rsidRPr="00B33B69">
        <w:rPr>
          <w:sz w:val="28"/>
          <w:szCs w:val="28"/>
        </w:rPr>
        <w:t xml:space="preserve">до 18 лет», </w:t>
      </w:r>
      <w:r w:rsidR="00CA7F77">
        <w:rPr>
          <w:sz w:val="28"/>
          <w:szCs w:val="28"/>
        </w:rPr>
        <w:t xml:space="preserve">        </w:t>
      </w:r>
      <w:r w:rsidRPr="00B33B69">
        <w:rPr>
          <w:sz w:val="28"/>
          <w:szCs w:val="28"/>
        </w:rPr>
        <w:t xml:space="preserve">в целях приобщения несовершеннолетних граждан к труду и получения ими профессиональных умений и навыков в свободное от учёбы время и в период каникул администрация муниципального района «Корочанский район» </w:t>
      </w:r>
      <w:r w:rsidR="00A65664">
        <w:rPr>
          <w:sz w:val="28"/>
          <w:szCs w:val="28"/>
        </w:rPr>
        <w:t xml:space="preserve">             </w:t>
      </w:r>
      <w:r w:rsidRPr="00B33B69">
        <w:rPr>
          <w:b/>
          <w:sz w:val="28"/>
          <w:szCs w:val="28"/>
        </w:rPr>
        <w:t>п о с т а н о в л я е т:</w:t>
      </w:r>
    </w:p>
    <w:p w:rsidR="00A0322E" w:rsidRDefault="00A0322E" w:rsidP="00A0322E">
      <w:pPr>
        <w:suppressAutoHyphens/>
        <w:ind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B33B69" w:rsidRPr="00B33B69">
        <w:rPr>
          <w:sz w:val="28"/>
          <w:szCs w:val="28"/>
        </w:rPr>
        <w:t xml:space="preserve">Утвердить порядок взаимодействия субъектов, участвующих </w:t>
      </w:r>
      <w:r w:rsidR="003437F8">
        <w:rPr>
          <w:sz w:val="28"/>
          <w:szCs w:val="28"/>
        </w:rPr>
        <w:t xml:space="preserve">                 </w:t>
      </w:r>
      <w:r w:rsidR="00B33B69" w:rsidRPr="00B33B69">
        <w:rPr>
          <w:sz w:val="28"/>
          <w:szCs w:val="28"/>
        </w:rPr>
        <w:t xml:space="preserve">в организации временного трудоустройства несовершеннолетних граждан </w:t>
      </w:r>
      <w:r w:rsidR="003437F8">
        <w:rPr>
          <w:sz w:val="28"/>
          <w:szCs w:val="28"/>
        </w:rPr>
        <w:t xml:space="preserve">         </w:t>
      </w:r>
      <w:r w:rsidR="00B33B69" w:rsidRPr="00B33B69">
        <w:rPr>
          <w:sz w:val="28"/>
          <w:szCs w:val="28"/>
        </w:rPr>
        <w:t>в возрасте от 14 до 18 лет в 202</w:t>
      </w:r>
      <w:r w:rsidR="00AF21C1">
        <w:rPr>
          <w:sz w:val="28"/>
          <w:szCs w:val="28"/>
        </w:rPr>
        <w:t>5</w:t>
      </w:r>
      <w:r w:rsidR="00B33B69" w:rsidRPr="00B33B69">
        <w:rPr>
          <w:sz w:val="28"/>
          <w:szCs w:val="28"/>
        </w:rPr>
        <w:t xml:space="preserve"> году (прилагается).</w:t>
      </w:r>
    </w:p>
    <w:p w:rsidR="00B33B69" w:rsidRPr="00B33B69" w:rsidRDefault="00A0322E" w:rsidP="00A0322E">
      <w:pPr>
        <w:suppressAutoHyphens/>
        <w:ind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B33B69" w:rsidRPr="00B33B69">
        <w:rPr>
          <w:sz w:val="28"/>
          <w:szCs w:val="28"/>
        </w:rPr>
        <w:t xml:space="preserve">Рекомендовать руководителям предприятий, организаций, учреждений, независимо от их организационно </w:t>
      </w:r>
      <w:r w:rsidR="00A65664">
        <w:rPr>
          <w:sz w:val="28"/>
          <w:szCs w:val="28"/>
        </w:rPr>
        <w:t>–</w:t>
      </w:r>
      <w:r w:rsidR="00B33B69" w:rsidRPr="00B33B69">
        <w:rPr>
          <w:sz w:val="28"/>
          <w:szCs w:val="28"/>
        </w:rPr>
        <w:t xml:space="preserve"> правовых форм собственности, установить квоты для временного трудоустройства несовершеннолетних граждан </w:t>
      </w:r>
      <w:r w:rsidR="003437F8">
        <w:rPr>
          <w:sz w:val="28"/>
          <w:szCs w:val="28"/>
        </w:rPr>
        <w:t xml:space="preserve">                </w:t>
      </w:r>
      <w:r w:rsidR="00B33B69" w:rsidRPr="00B33B69">
        <w:rPr>
          <w:sz w:val="28"/>
          <w:szCs w:val="28"/>
        </w:rPr>
        <w:t xml:space="preserve">в возрасте от 14 до 18 лет в свободное от учёбы время и в период каникул </w:t>
      </w:r>
      <w:r w:rsidR="003437F8">
        <w:rPr>
          <w:sz w:val="28"/>
          <w:szCs w:val="28"/>
        </w:rPr>
        <w:t xml:space="preserve">          </w:t>
      </w:r>
      <w:r w:rsidR="00B33B69" w:rsidRPr="00B33B69">
        <w:rPr>
          <w:sz w:val="28"/>
          <w:szCs w:val="28"/>
        </w:rPr>
        <w:t>в 202</w:t>
      </w:r>
      <w:r w:rsidR="00AF21C1">
        <w:rPr>
          <w:sz w:val="28"/>
          <w:szCs w:val="28"/>
        </w:rPr>
        <w:t>5</w:t>
      </w:r>
      <w:r w:rsidR="00B33B69" w:rsidRPr="00B33B69">
        <w:rPr>
          <w:sz w:val="28"/>
          <w:szCs w:val="28"/>
        </w:rPr>
        <w:t xml:space="preserve"> году согласно приложению. </w:t>
      </w:r>
    </w:p>
    <w:p w:rsidR="00B33B69" w:rsidRPr="00B33B69" w:rsidRDefault="00A0322E" w:rsidP="00A03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B33B69" w:rsidRPr="00B33B69">
        <w:rPr>
          <w:sz w:val="28"/>
          <w:szCs w:val="28"/>
        </w:rPr>
        <w:t xml:space="preserve">Утвердить План мероприятий («Дорожная карта») по организации временного трудоустройства несовершеннолетних граждан в возрасте </w:t>
      </w:r>
      <w:r w:rsidR="00CA7F77">
        <w:rPr>
          <w:sz w:val="28"/>
          <w:szCs w:val="28"/>
        </w:rPr>
        <w:t xml:space="preserve">              от 14 </w:t>
      </w:r>
      <w:r w:rsidR="00B33B69" w:rsidRPr="00B33B69">
        <w:rPr>
          <w:sz w:val="28"/>
          <w:szCs w:val="28"/>
        </w:rPr>
        <w:t>до 18 лет на территории Корочанского района в 202</w:t>
      </w:r>
      <w:r>
        <w:rPr>
          <w:sz w:val="28"/>
          <w:szCs w:val="28"/>
        </w:rPr>
        <w:t>5</w:t>
      </w:r>
      <w:r w:rsidR="00B33B69" w:rsidRPr="00B33B69">
        <w:rPr>
          <w:sz w:val="28"/>
          <w:szCs w:val="28"/>
        </w:rPr>
        <w:t xml:space="preserve"> году (прилагается).</w:t>
      </w:r>
    </w:p>
    <w:p w:rsidR="00B33B69" w:rsidRPr="00B33B69" w:rsidRDefault="00A0322E" w:rsidP="00A03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B33B69" w:rsidRPr="00B33B69">
        <w:rPr>
          <w:sz w:val="28"/>
          <w:szCs w:val="28"/>
        </w:rPr>
        <w:t>Рекомендовать руководителям предприятий, организаций, учреждений, обеспечивающих временное трудоустройство несовершеннолетних граждан:</w:t>
      </w:r>
    </w:p>
    <w:p w:rsidR="00B33B69" w:rsidRPr="00B33B69" w:rsidRDefault="00B33B69" w:rsidP="00B33B69">
      <w:pPr>
        <w:suppressAutoHyphens/>
        <w:ind w:firstLine="709"/>
        <w:jc w:val="both"/>
        <w:rPr>
          <w:sz w:val="28"/>
          <w:szCs w:val="28"/>
        </w:rPr>
      </w:pPr>
      <w:r w:rsidRPr="00B33B69">
        <w:rPr>
          <w:sz w:val="28"/>
          <w:szCs w:val="28"/>
        </w:rPr>
        <w:t xml:space="preserve">4.1. обеспечить исполнение статьи 4 пункта 3 Закона Белгородской области «О защите прав ребёнка в Белгородской области» </w:t>
      </w:r>
      <w:r w:rsidRPr="00B33B69">
        <w:rPr>
          <w:rFonts w:ascii="Calibri" w:hAnsi="Calibri"/>
          <w:sz w:val="22"/>
          <w:szCs w:val="22"/>
        </w:rPr>
        <w:t xml:space="preserve"> </w:t>
      </w:r>
      <w:r w:rsidRPr="00B33B69">
        <w:rPr>
          <w:sz w:val="28"/>
          <w:szCs w:val="28"/>
        </w:rPr>
        <w:t xml:space="preserve">от 13.12.2000 года </w:t>
      </w:r>
      <w:r w:rsidRPr="00B33B69">
        <w:rPr>
          <w:sz w:val="28"/>
          <w:szCs w:val="28"/>
        </w:rPr>
        <w:br/>
        <w:t>№ 123;</w:t>
      </w:r>
    </w:p>
    <w:p w:rsidR="00B33B69" w:rsidRPr="00B33B69" w:rsidRDefault="00B33B69" w:rsidP="00B33B69">
      <w:pPr>
        <w:ind w:firstLine="709"/>
        <w:jc w:val="both"/>
        <w:rPr>
          <w:sz w:val="28"/>
          <w:szCs w:val="28"/>
        </w:rPr>
      </w:pPr>
      <w:r w:rsidRPr="00B33B69">
        <w:rPr>
          <w:sz w:val="28"/>
          <w:szCs w:val="28"/>
        </w:rPr>
        <w:lastRenderedPageBreak/>
        <w:t xml:space="preserve">4.2. осуществлять временное трудоустройство несовершеннолетних граждан на рабочие места по направлению территориального </w:t>
      </w:r>
      <w:r w:rsidR="00FA6278">
        <w:rPr>
          <w:sz w:val="28"/>
          <w:szCs w:val="28"/>
        </w:rPr>
        <w:t xml:space="preserve">                      </w:t>
      </w:r>
      <w:r w:rsidRPr="00B33B69">
        <w:rPr>
          <w:sz w:val="28"/>
          <w:szCs w:val="28"/>
        </w:rPr>
        <w:t xml:space="preserve">отдела – Корочанский кадровый центр; </w:t>
      </w:r>
    </w:p>
    <w:p w:rsidR="00B33B69" w:rsidRPr="00B33B69" w:rsidRDefault="00B33B69" w:rsidP="00B33B69">
      <w:pPr>
        <w:ind w:firstLine="709"/>
        <w:jc w:val="both"/>
        <w:rPr>
          <w:sz w:val="28"/>
          <w:szCs w:val="28"/>
        </w:rPr>
      </w:pPr>
      <w:r w:rsidRPr="00B33B69">
        <w:rPr>
          <w:sz w:val="28"/>
          <w:szCs w:val="28"/>
        </w:rPr>
        <w:t xml:space="preserve">4.3. </w:t>
      </w:r>
      <w:r w:rsidRPr="00B33B69">
        <w:rPr>
          <w:spacing w:val="-4"/>
          <w:sz w:val="28"/>
          <w:szCs w:val="28"/>
        </w:rPr>
        <w:t xml:space="preserve">обеспечить условия труда на рабочих местах для несовершеннолетних </w:t>
      </w:r>
      <w:r w:rsidRPr="00B33B69">
        <w:rPr>
          <w:sz w:val="28"/>
          <w:szCs w:val="28"/>
        </w:rPr>
        <w:t>граждан в соответствии с нормами и требованиями законодательства Российской Федерации;</w:t>
      </w:r>
    </w:p>
    <w:p w:rsidR="00B33B69" w:rsidRPr="00B33B69" w:rsidRDefault="00B33B69" w:rsidP="00B33B69">
      <w:pPr>
        <w:ind w:firstLine="709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4.4. обеспечить оплату труда несовершеннолетних граждан  на основании статьи 271 Трудового кодекса Российской Федерации.</w:t>
      </w:r>
    </w:p>
    <w:p w:rsidR="00B33B69" w:rsidRPr="00B33B69" w:rsidRDefault="00AF21C1" w:rsidP="00AF21C1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33B69" w:rsidRPr="00B33B69">
        <w:rPr>
          <w:sz w:val="28"/>
          <w:szCs w:val="28"/>
        </w:rPr>
        <w:t xml:space="preserve">Директору МКУ «Административно </w:t>
      </w:r>
      <w:r w:rsidR="00A65664">
        <w:rPr>
          <w:sz w:val="28"/>
          <w:szCs w:val="28"/>
        </w:rPr>
        <w:t>–</w:t>
      </w:r>
      <w:r w:rsidR="00B33B69" w:rsidRPr="00B33B69">
        <w:rPr>
          <w:sz w:val="28"/>
          <w:szCs w:val="28"/>
        </w:rPr>
        <w:t xml:space="preserve"> хозяйственный центр обеспечения деятельности органов местного самоуправления муниципального района «Корочанский район» Кладиенко Е.А. обеспечить размещение настоящего постановления на официальном сайте органов местного самоуправления муниципального района «Корочанский район» в информационно </w:t>
      </w:r>
      <w:r w:rsidR="00A65664">
        <w:rPr>
          <w:sz w:val="28"/>
          <w:szCs w:val="28"/>
        </w:rPr>
        <w:t>–</w:t>
      </w:r>
      <w:r w:rsidR="00B33B69" w:rsidRPr="00B33B69">
        <w:rPr>
          <w:sz w:val="28"/>
          <w:szCs w:val="28"/>
        </w:rPr>
        <w:t xml:space="preserve"> телекоммуникационной сети общего пользования.</w:t>
      </w:r>
    </w:p>
    <w:p w:rsidR="00B33B69" w:rsidRPr="00B33B69" w:rsidRDefault="00B33B69" w:rsidP="00B33B69">
      <w:pPr>
        <w:ind w:firstLine="709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6. Контроль за исполнением постановления возложить на заместителя главы администрации района по соц</w:t>
      </w:r>
      <w:r w:rsidR="00AF21C1">
        <w:rPr>
          <w:sz w:val="28"/>
          <w:szCs w:val="28"/>
        </w:rPr>
        <w:t>иальной политике Бычихину Т.В.</w:t>
      </w:r>
    </w:p>
    <w:p w:rsidR="00B33B69" w:rsidRDefault="00B33B69" w:rsidP="00B33B69">
      <w:pPr>
        <w:ind w:firstLine="708"/>
        <w:jc w:val="both"/>
        <w:rPr>
          <w:sz w:val="28"/>
          <w:szCs w:val="28"/>
        </w:rPr>
      </w:pPr>
    </w:p>
    <w:p w:rsidR="00AF21C1" w:rsidRDefault="00AF21C1" w:rsidP="00B33B69">
      <w:pPr>
        <w:ind w:firstLine="708"/>
        <w:jc w:val="both"/>
        <w:rPr>
          <w:sz w:val="28"/>
          <w:szCs w:val="28"/>
        </w:rPr>
      </w:pPr>
    </w:p>
    <w:p w:rsidR="00AF21C1" w:rsidRPr="00B33B69" w:rsidRDefault="00AF21C1" w:rsidP="00B33B69">
      <w:pPr>
        <w:ind w:firstLine="708"/>
        <w:jc w:val="both"/>
        <w:rPr>
          <w:sz w:val="28"/>
          <w:szCs w:val="28"/>
        </w:rPr>
      </w:pPr>
    </w:p>
    <w:p w:rsidR="00B33B69" w:rsidRPr="00B33B69" w:rsidRDefault="00B33B69" w:rsidP="00B33B69">
      <w:pPr>
        <w:jc w:val="both"/>
        <w:rPr>
          <w:b/>
          <w:sz w:val="28"/>
          <w:szCs w:val="28"/>
        </w:rPr>
      </w:pPr>
      <w:r w:rsidRPr="00B33B69">
        <w:rPr>
          <w:b/>
          <w:sz w:val="28"/>
          <w:szCs w:val="28"/>
        </w:rPr>
        <w:t xml:space="preserve">Глава администрации </w:t>
      </w:r>
    </w:p>
    <w:p w:rsidR="00B33B69" w:rsidRPr="00B33B69" w:rsidRDefault="00B33B69" w:rsidP="00B33B69">
      <w:pPr>
        <w:jc w:val="both"/>
        <w:rPr>
          <w:b/>
          <w:sz w:val="28"/>
          <w:szCs w:val="28"/>
        </w:rPr>
      </w:pPr>
      <w:r w:rsidRPr="00B33B69">
        <w:rPr>
          <w:b/>
          <w:sz w:val="28"/>
          <w:szCs w:val="28"/>
        </w:rPr>
        <w:t>Корочанского района                                                                       Н.В. Нестеров</w:t>
      </w:r>
    </w:p>
    <w:p w:rsidR="00B33B69" w:rsidRPr="00B33B69" w:rsidRDefault="00B33B69" w:rsidP="00B33B69">
      <w:pPr>
        <w:rPr>
          <w:sz w:val="28"/>
          <w:szCs w:val="28"/>
        </w:rPr>
      </w:pPr>
    </w:p>
    <w:p w:rsidR="00B33B69" w:rsidRPr="00B33B69" w:rsidRDefault="00B33B69" w:rsidP="00B33B69">
      <w:pPr>
        <w:snapToGrid w:val="0"/>
        <w:ind w:left="5387"/>
        <w:jc w:val="center"/>
        <w:rPr>
          <w:b/>
          <w:sz w:val="28"/>
          <w:szCs w:val="28"/>
        </w:rPr>
      </w:pPr>
      <w:r w:rsidRPr="00B33B69">
        <w:rPr>
          <w:sz w:val="28"/>
          <w:szCs w:val="28"/>
        </w:rPr>
        <w:br w:type="page"/>
      </w:r>
      <w:r w:rsidRPr="00B33B69">
        <w:rPr>
          <w:b/>
          <w:sz w:val="28"/>
          <w:szCs w:val="28"/>
        </w:rPr>
        <w:lastRenderedPageBreak/>
        <w:t>Утвержден</w:t>
      </w:r>
    </w:p>
    <w:p w:rsidR="00B33B69" w:rsidRPr="00B33B69" w:rsidRDefault="00B33B69" w:rsidP="00B33B69">
      <w:pPr>
        <w:snapToGrid w:val="0"/>
        <w:ind w:left="5387"/>
        <w:jc w:val="center"/>
        <w:rPr>
          <w:b/>
          <w:sz w:val="28"/>
          <w:szCs w:val="28"/>
        </w:rPr>
      </w:pPr>
      <w:r w:rsidRPr="00B33B69">
        <w:rPr>
          <w:b/>
          <w:sz w:val="28"/>
          <w:szCs w:val="28"/>
        </w:rPr>
        <w:t>постановлением администрации</w:t>
      </w:r>
    </w:p>
    <w:p w:rsidR="00B33B69" w:rsidRPr="00B33B69" w:rsidRDefault="00B33B69" w:rsidP="00B33B69">
      <w:pPr>
        <w:ind w:left="5387"/>
        <w:jc w:val="center"/>
        <w:rPr>
          <w:b/>
          <w:sz w:val="28"/>
          <w:szCs w:val="28"/>
        </w:rPr>
      </w:pPr>
      <w:r w:rsidRPr="00B33B69">
        <w:rPr>
          <w:b/>
          <w:sz w:val="28"/>
          <w:szCs w:val="28"/>
        </w:rPr>
        <w:t>муниципального района</w:t>
      </w:r>
    </w:p>
    <w:p w:rsidR="00B33B69" w:rsidRPr="00B33B69" w:rsidRDefault="00B33B69" w:rsidP="00B33B69">
      <w:pPr>
        <w:ind w:left="5387"/>
        <w:jc w:val="center"/>
        <w:rPr>
          <w:b/>
          <w:sz w:val="28"/>
          <w:szCs w:val="28"/>
        </w:rPr>
      </w:pPr>
      <w:r w:rsidRPr="00B33B69">
        <w:rPr>
          <w:b/>
          <w:sz w:val="28"/>
          <w:szCs w:val="28"/>
        </w:rPr>
        <w:t>«Корочанский район»</w:t>
      </w:r>
    </w:p>
    <w:p w:rsidR="00B33B69" w:rsidRPr="00B33B69" w:rsidRDefault="00B33B69" w:rsidP="00B33B69">
      <w:pPr>
        <w:ind w:left="5387"/>
        <w:jc w:val="center"/>
        <w:rPr>
          <w:b/>
          <w:sz w:val="28"/>
          <w:szCs w:val="28"/>
        </w:rPr>
      </w:pPr>
      <w:r w:rsidRPr="00B33B69">
        <w:rPr>
          <w:b/>
          <w:sz w:val="28"/>
          <w:szCs w:val="28"/>
        </w:rPr>
        <w:t xml:space="preserve">от </w:t>
      </w:r>
      <w:r w:rsidR="00450902">
        <w:rPr>
          <w:b/>
          <w:sz w:val="28"/>
          <w:szCs w:val="28"/>
        </w:rPr>
        <w:t xml:space="preserve"> 10 марта </w:t>
      </w:r>
      <w:r w:rsidRPr="00B33B69">
        <w:rPr>
          <w:b/>
          <w:sz w:val="28"/>
          <w:szCs w:val="28"/>
        </w:rPr>
        <w:t>202</w:t>
      </w:r>
      <w:r w:rsidR="00AF21C1">
        <w:rPr>
          <w:b/>
          <w:sz w:val="28"/>
          <w:szCs w:val="28"/>
        </w:rPr>
        <w:t>5</w:t>
      </w:r>
      <w:r w:rsidRPr="00B33B69">
        <w:rPr>
          <w:b/>
          <w:sz w:val="28"/>
          <w:szCs w:val="28"/>
        </w:rPr>
        <w:t xml:space="preserve"> года</w:t>
      </w:r>
    </w:p>
    <w:p w:rsidR="00B33B69" w:rsidRPr="00B33B69" w:rsidRDefault="00B33B69" w:rsidP="00B33B69">
      <w:pPr>
        <w:ind w:left="5387"/>
        <w:jc w:val="center"/>
        <w:rPr>
          <w:b/>
          <w:sz w:val="28"/>
          <w:szCs w:val="28"/>
          <w:u w:val="single"/>
        </w:rPr>
      </w:pPr>
      <w:r w:rsidRPr="00B33B69">
        <w:rPr>
          <w:b/>
          <w:sz w:val="28"/>
          <w:szCs w:val="28"/>
        </w:rPr>
        <w:t xml:space="preserve">№ </w:t>
      </w:r>
      <w:r w:rsidR="00450902">
        <w:rPr>
          <w:b/>
          <w:sz w:val="28"/>
          <w:szCs w:val="28"/>
        </w:rPr>
        <w:t>197</w:t>
      </w:r>
    </w:p>
    <w:p w:rsidR="00B33B69" w:rsidRPr="00B33B69" w:rsidRDefault="00B33B69" w:rsidP="00B33B69">
      <w:pPr>
        <w:ind w:firstLine="708"/>
        <w:jc w:val="center"/>
        <w:rPr>
          <w:b/>
          <w:sz w:val="28"/>
          <w:szCs w:val="28"/>
        </w:rPr>
      </w:pPr>
    </w:p>
    <w:p w:rsidR="00B33B69" w:rsidRPr="00B33B69" w:rsidRDefault="00B33B69" w:rsidP="00B33B69">
      <w:pPr>
        <w:ind w:firstLine="708"/>
        <w:jc w:val="center"/>
        <w:rPr>
          <w:b/>
          <w:sz w:val="28"/>
          <w:szCs w:val="28"/>
        </w:rPr>
      </w:pPr>
    </w:p>
    <w:p w:rsidR="00B33B69" w:rsidRPr="00B33B69" w:rsidRDefault="00B33B69" w:rsidP="00B33B69">
      <w:pPr>
        <w:ind w:firstLine="708"/>
        <w:jc w:val="center"/>
        <w:rPr>
          <w:b/>
          <w:sz w:val="28"/>
          <w:szCs w:val="28"/>
        </w:rPr>
      </w:pPr>
      <w:r w:rsidRPr="00B33B69">
        <w:rPr>
          <w:b/>
          <w:sz w:val="28"/>
          <w:szCs w:val="28"/>
        </w:rPr>
        <w:t xml:space="preserve">Порядок взаимодействия субъектов, </w:t>
      </w:r>
    </w:p>
    <w:p w:rsidR="00B33B69" w:rsidRPr="00B33B69" w:rsidRDefault="00B33B69" w:rsidP="00B33B69">
      <w:pPr>
        <w:ind w:firstLine="708"/>
        <w:jc w:val="center"/>
        <w:rPr>
          <w:b/>
          <w:sz w:val="28"/>
          <w:szCs w:val="28"/>
        </w:rPr>
      </w:pPr>
      <w:r w:rsidRPr="00B33B69">
        <w:rPr>
          <w:b/>
          <w:sz w:val="28"/>
          <w:szCs w:val="28"/>
        </w:rPr>
        <w:t>участвующих в организации временного трудоустройства несовершеннолетних граждан в возрасте от 14 до 18 лет в 202</w:t>
      </w:r>
      <w:r w:rsidR="00AF21C1">
        <w:rPr>
          <w:b/>
          <w:sz w:val="28"/>
          <w:szCs w:val="28"/>
        </w:rPr>
        <w:t>5</w:t>
      </w:r>
      <w:r w:rsidRPr="00B33B69">
        <w:rPr>
          <w:b/>
          <w:sz w:val="28"/>
          <w:szCs w:val="28"/>
        </w:rPr>
        <w:t xml:space="preserve"> году</w:t>
      </w:r>
    </w:p>
    <w:p w:rsidR="00B33B69" w:rsidRPr="00B33B69" w:rsidRDefault="00B33B69" w:rsidP="00B33B69">
      <w:pPr>
        <w:ind w:firstLine="708"/>
        <w:jc w:val="center"/>
        <w:rPr>
          <w:b/>
          <w:sz w:val="28"/>
          <w:szCs w:val="28"/>
        </w:rPr>
      </w:pPr>
    </w:p>
    <w:p w:rsidR="00B33B69" w:rsidRPr="00B33B69" w:rsidRDefault="00B33B69" w:rsidP="00B33B69">
      <w:pPr>
        <w:widowControl w:val="0"/>
        <w:numPr>
          <w:ilvl w:val="0"/>
          <w:numId w:val="5"/>
        </w:numPr>
        <w:tabs>
          <w:tab w:val="left" w:pos="3587"/>
        </w:tabs>
        <w:suppressAutoHyphens/>
        <w:spacing w:after="312" w:line="270" w:lineRule="exact"/>
        <w:ind w:left="3220"/>
        <w:rPr>
          <w:rFonts w:cs="Calibri"/>
          <w:b/>
          <w:bCs/>
          <w:sz w:val="28"/>
          <w:szCs w:val="28"/>
          <w:lang w:eastAsia="ar-SA"/>
        </w:rPr>
      </w:pPr>
      <w:r w:rsidRPr="00B33B69">
        <w:rPr>
          <w:rFonts w:cs="Calibri"/>
          <w:b/>
          <w:bCs/>
          <w:sz w:val="28"/>
          <w:szCs w:val="28"/>
          <w:lang w:eastAsia="ar-SA"/>
        </w:rPr>
        <w:t>Общие положения</w:t>
      </w:r>
    </w:p>
    <w:p w:rsidR="00B33B69" w:rsidRPr="00B33B69" w:rsidRDefault="00B33B69" w:rsidP="00B33B69">
      <w:pPr>
        <w:widowControl w:val="0"/>
        <w:numPr>
          <w:ilvl w:val="1"/>
          <w:numId w:val="5"/>
        </w:numPr>
        <w:tabs>
          <w:tab w:val="left" w:pos="1276"/>
        </w:tabs>
        <w:suppressAutoHyphens/>
        <w:spacing w:line="320" w:lineRule="exact"/>
        <w:ind w:left="20" w:right="60" w:firstLine="689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 xml:space="preserve">Настоящий порядок взаимодействия по организации временного трудоустройства несовершеннолетних граждан в возрасте от 14 до 18 лет (далее </w:t>
      </w:r>
      <w:r w:rsidR="00A65664">
        <w:rPr>
          <w:rFonts w:cs="Calibri"/>
          <w:sz w:val="28"/>
          <w:szCs w:val="28"/>
          <w:lang w:eastAsia="ar-SA"/>
        </w:rPr>
        <w:t>–</w:t>
      </w:r>
      <w:r w:rsidRPr="00B33B69">
        <w:rPr>
          <w:rFonts w:cs="Calibri"/>
          <w:sz w:val="28"/>
          <w:szCs w:val="28"/>
          <w:lang w:eastAsia="ar-SA"/>
        </w:rPr>
        <w:t xml:space="preserve"> Порядок) разработан в целях обеспечения доступности процесса трудоустройства и конкретизации его участников с определением прав и обязанностей, закрепленных настоящим Порядком.</w:t>
      </w:r>
    </w:p>
    <w:p w:rsidR="00B33B69" w:rsidRPr="00B33B69" w:rsidRDefault="00B33B69" w:rsidP="00B33B69">
      <w:pPr>
        <w:widowControl w:val="0"/>
        <w:suppressAutoHyphens/>
        <w:spacing w:line="320" w:lineRule="exact"/>
        <w:ind w:left="20" w:firstLine="689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>В настоящем Порядке используются следующие термины и определения:</w:t>
      </w:r>
    </w:p>
    <w:p w:rsidR="00B33B69" w:rsidRPr="00B33B69" w:rsidRDefault="00B33B69" w:rsidP="00B33B69">
      <w:pPr>
        <w:widowControl w:val="0"/>
        <w:suppressAutoHyphens/>
        <w:spacing w:line="320" w:lineRule="exact"/>
        <w:ind w:left="20" w:right="60" w:firstLine="689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 xml:space="preserve">несовершеннолетние граждане </w:t>
      </w:r>
      <w:r w:rsidR="00A65664">
        <w:rPr>
          <w:rFonts w:cs="Calibri"/>
          <w:sz w:val="28"/>
          <w:szCs w:val="28"/>
          <w:lang w:eastAsia="ar-SA"/>
        </w:rPr>
        <w:t>–</w:t>
      </w:r>
      <w:r w:rsidRPr="00B33B69">
        <w:rPr>
          <w:rFonts w:cs="Calibri"/>
          <w:sz w:val="28"/>
          <w:szCs w:val="28"/>
          <w:lang w:eastAsia="ar-SA"/>
        </w:rPr>
        <w:t xml:space="preserve"> лица, не достигшие возраста, установленного законодательством Российской Федерации для достижения полной дееспособности;</w:t>
      </w:r>
    </w:p>
    <w:p w:rsidR="00B33B69" w:rsidRPr="00B33B69" w:rsidRDefault="00B33B69" w:rsidP="00B33B69">
      <w:pPr>
        <w:widowControl w:val="0"/>
        <w:suppressAutoHyphens/>
        <w:spacing w:line="320" w:lineRule="exact"/>
        <w:ind w:left="20" w:firstLine="689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 xml:space="preserve">работодатели </w:t>
      </w:r>
      <w:r w:rsidR="00A65664">
        <w:rPr>
          <w:rFonts w:cs="Calibri"/>
          <w:sz w:val="28"/>
          <w:szCs w:val="28"/>
          <w:lang w:eastAsia="ar-SA"/>
        </w:rPr>
        <w:t>–</w:t>
      </w:r>
      <w:r w:rsidRPr="00B33B69">
        <w:rPr>
          <w:rFonts w:cs="Calibri"/>
          <w:sz w:val="28"/>
          <w:szCs w:val="28"/>
          <w:lang w:eastAsia="ar-SA"/>
        </w:rPr>
        <w:t xml:space="preserve"> юридические лица, независимо от организационно- правовой формы собственности, индивидуальные предприниматели, физические лица </w:t>
      </w:r>
      <w:r w:rsidR="00A65664">
        <w:rPr>
          <w:rFonts w:cs="Calibri"/>
          <w:sz w:val="28"/>
          <w:szCs w:val="28"/>
          <w:lang w:eastAsia="ar-SA"/>
        </w:rPr>
        <w:t>–</w:t>
      </w:r>
      <w:r w:rsidRPr="00B33B69">
        <w:rPr>
          <w:rFonts w:cs="Calibri"/>
          <w:sz w:val="28"/>
          <w:szCs w:val="28"/>
          <w:lang w:eastAsia="ar-SA"/>
        </w:rPr>
        <w:t xml:space="preserve"> производители товаров, работ, услуг, осуществляющие свою деятельность на территории Корочанского района.</w:t>
      </w:r>
    </w:p>
    <w:p w:rsidR="00B33B69" w:rsidRPr="00B33B69" w:rsidRDefault="00B33B69" w:rsidP="00B33B69">
      <w:pPr>
        <w:widowControl w:val="0"/>
        <w:suppressAutoHyphens/>
        <w:spacing w:line="320" w:lineRule="exact"/>
        <w:ind w:left="20" w:firstLine="689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>Участниками отношений по исполнению Порядка являются:</w:t>
      </w:r>
    </w:p>
    <w:p w:rsidR="00B33B69" w:rsidRPr="00B33B69" w:rsidRDefault="00B33B69" w:rsidP="00B33B69">
      <w:pPr>
        <w:widowControl w:val="0"/>
        <w:suppressAutoHyphens/>
        <w:spacing w:line="320" w:lineRule="exact"/>
        <w:ind w:firstLine="708"/>
        <w:jc w:val="both"/>
        <w:rPr>
          <w:sz w:val="28"/>
          <w:szCs w:val="28"/>
          <w:lang w:eastAsia="ar-SA"/>
        </w:rPr>
      </w:pPr>
      <w:r w:rsidRPr="00B33B69">
        <w:rPr>
          <w:sz w:val="28"/>
          <w:szCs w:val="28"/>
          <w:lang w:eastAsia="ar-SA"/>
        </w:rPr>
        <w:t>- управление образования администрации муниципального района «Корочанский  район»;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  <w:shd w:val="clear" w:color="auto" w:fill="FFFFFF"/>
        </w:rPr>
        <w:t>- управление АПК и воспроизводства окружающей среды</w:t>
      </w:r>
      <w:r w:rsidRPr="00B33B69">
        <w:rPr>
          <w:sz w:val="28"/>
          <w:szCs w:val="28"/>
        </w:rPr>
        <w:t xml:space="preserve">; 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 xml:space="preserve">- комитет экономического развития администрации муниципального района «Корочанский район»; 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-  управление по строительству, транспорту, связи и ЖКХ;</w:t>
      </w:r>
    </w:p>
    <w:p w:rsidR="00B33B69" w:rsidRPr="00B33B69" w:rsidRDefault="00B33B69" w:rsidP="00B33B69">
      <w:pPr>
        <w:widowControl w:val="0"/>
        <w:suppressAutoHyphens/>
        <w:spacing w:line="320" w:lineRule="exact"/>
        <w:ind w:firstLine="708"/>
        <w:jc w:val="both"/>
        <w:rPr>
          <w:sz w:val="28"/>
          <w:szCs w:val="28"/>
          <w:lang w:eastAsia="ar-SA"/>
        </w:rPr>
      </w:pPr>
      <w:r w:rsidRPr="00B33B69">
        <w:rPr>
          <w:sz w:val="28"/>
          <w:szCs w:val="28"/>
          <w:lang w:eastAsia="ar-SA"/>
        </w:rPr>
        <w:t>- ОГБУЗ «Корочанская центральная районная больница»</w:t>
      </w:r>
      <w:r w:rsidRPr="00B33B69">
        <w:rPr>
          <w:rFonts w:cs="Calibri"/>
          <w:sz w:val="28"/>
          <w:szCs w:val="28"/>
          <w:lang w:eastAsia="ar-SA"/>
        </w:rPr>
        <w:t xml:space="preserve"> </w:t>
      </w:r>
      <w:r w:rsidRPr="00B33B69">
        <w:rPr>
          <w:sz w:val="28"/>
          <w:szCs w:val="28"/>
          <w:lang w:eastAsia="ar-SA"/>
        </w:rPr>
        <w:t>(по согласованию);</w:t>
      </w:r>
    </w:p>
    <w:p w:rsidR="00B33B69" w:rsidRPr="00B33B69" w:rsidRDefault="00B33B69" w:rsidP="00B33B69">
      <w:pPr>
        <w:widowControl w:val="0"/>
        <w:suppressAutoHyphens/>
        <w:spacing w:line="320" w:lineRule="exact"/>
        <w:ind w:firstLine="708"/>
        <w:jc w:val="both"/>
        <w:rPr>
          <w:rFonts w:cs="Calibri"/>
          <w:sz w:val="28"/>
          <w:szCs w:val="28"/>
          <w:lang w:eastAsia="ar-SA"/>
        </w:rPr>
      </w:pPr>
      <w:r w:rsidRPr="00B33B69">
        <w:rPr>
          <w:sz w:val="28"/>
          <w:szCs w:val="28"/>
          <w:lang w:eastAsia="ar-SA"/>
        </w:rPr>
        <w:t>- комиссия</w:t>
      </w:r>
      <w:r w:rsidRPr="00B33B69">
        <w:rPr>
          <w:rFonts w:cs="Calibri"/>
          <w:sz w:val="28"/>
          <w:szCs w:val="28"/>
          <w:lang w:eastAsia="ar-SA"/>
        </w:rPr>
        <w:t xml:space="preserve"> по делам несовершеннолетних и защите их прав администрации муниципального района «Корочанский район»;</w:t>
      </w:r>
    </w:p>
    <w:p w:rsidR="00B33B69" w:rsidRPr="00B33B69" w:rsidRDefault="00B33B69" w:rsidP="00B33B69">
      <w:pPr>
        <w:widowControl w:val="0"/>
        <w:suppressAutoHyphens/>
        <w:spacing w:line="320" w:lineRule="exact"/>
        <w:ind w:firstLine="708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 xml:space="preserve">- территориальный отдел – Корочанский кадровый центр </w:t>
      </w:r>
      <w:r w:rsidRPr="00B33B69">
        <w:rPr>
          <w:rFonts w:cs="Calibri"/>
          <w:sz w:val="28"/>
          <w:szCs w:val="28"/>
          <w:lang w:eastAsia="ar-SA"/>
        </w:rPr>
        <w:br/>
        <w:t>(по согласованию);</w:t>
      </w:r>
    </w:p>
    <w:p w:rsidR="00B33B69" w:rsidRPr="00B33B69" w:rsidRDefault="00B33B69" w:rsidP="00B33B69">
      <w:pPr>
        <w:widowControl w:val="0"/>
        <w:suppressAutoHyphens/>
        <w:spacing w:line="320" w:lineRule="exact"/>
        <w:ind w:firstLine="708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>- работодатели (по согласованию);</w:t>
      </w:r>
    </w:p>
    <w:p w:rsidR="00B33B69" w:rsidRPr="00B33B69" w:rsidRDefault="00B33B69" w:rsidP="00B33B69">
      <w:pPr>
        <w:widowControl w:val="0"/>
        <w:suppressAutoHyphens/>
        <w:spacing w:line="320" w:lineRule="exact"/>
        <w:ind w:firstLine="708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>- управление культуры и молодёжной политики администрации Корочанского района;</w:t>
      </w:r>
    </w:p>
    <w:p w:rsidR="00B33B69" w:rsidRPr="00B33B69" w:rsidRDefault="00B33B69" w:rsidP="00B33B69">
      <w:pPr>
        <w:widowControl w:val="0"/>
        <w:suppressAutoHyphens/>
        <w:spacing w:line="320" w:lineRule="exact"/>
        <w:ind w:firstLine="708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 xml:space="preserve">- ОГАПОУ «Корочанский сельскохозяйственный техникум» </w:t>
      </w:r>
      <w:r w:rsidRPr="00B33B69">
        <w:rPr>
          <w:rFonts w:cs="Calibri"/>
          <w:sz w:val="28"/>
          <w:szCs w:val="28"/>
          <w:lang w:eastAsia="ar-SA"/>
        </w:rPr>
        <w:br/>
        <w:t>(по согласованию).</w:t>
      </w:r>
    </w:p>
    <w:p w:rsidR="00B33B69" w:rsidRPr="00B33B69" w:rsidRDefault="00B33B69" w:rsidP="00B33B69">
      <w:pPr>
        <w:widowControl w:val="0"/>
        <w:numPr>
          <w:ilvl w:val="1"/>
          <w:numId w:val="5"/>
        </w:numPr>
        <w:tabs>
          <w:tab w:val="left" w:pos="1194"/>
          <w:tab w:val="left" w:pos="1418"/>
        </w:tabs>
        <w:suppressAutoHyphens/>
        <w:spacing w:line="320" w:lineRule="exact"/>
        <w:ind w:left="20" w:firstLine="689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 xml:space="preserve"> Исполнение Порядка осуществляется в соответствии с:</w:t>
      </w:r>
    </w:p>
    <w:p w:rsidR="00B33B69" w:rsidRPr="00B33B69" w:rsidRDefault="00B33B69" w:rsidP="00B33B69">
      <w:pPr>
        <w:widowControl w:val="0"/>
        <w:tabs>
          <w:tab w:val="left" w:pos="0"/>
        </w:tabs>
        <w:suppressAutoHyphens/>
        <w:ind w:left="709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>- Конституцией Российской Федерации;</w:t>
      </w:r>
    </w:p>
    <w:p w:rsidR="00B33B69" w:rsidRPr="00B33B69" w:rsidRDefault="00B33B69" w:rsidP="00B33B69">
      <w:pPr>
        <w:widowControl w:val="0"/>
        <w:tabs>
          <w:tab w:val="left" w:pos="0"/>
        </w:tabs>
        <w:suppressAutoHyphens/>
        <w:ind w:firstLine="709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lastRenderedPageBreak/>
        <w:t>- Трудовым кодексом Российской Федерации;</w:t>
      </w:r>
    </w:p>
    <w:p w:rsidR="00B33B69" w:rsidRPr="00B33B69" w:rsidRDefault="00B33B69" w:rsidP="00B33B69">
      <w:pPr>
        <w:widowControl w:val="0"/>
        <w:tabs>
          <w:tab w:val="left" w:pos="0"/>
        </w:tabs>
        <w:suppressAutoHyphens/>
        <w:spacing w:line="320" w:lineRule="exact"/>
        <w:ind w:firstLine="709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 xml:space="preserve">- Федеральным законом от 29 декабря 2012 года № 273 </w:t>
      </w:r>
      <w:r w:rsidR="00A65664">
        <w:rPr>
          <w:rFonts w:cs="Calibri"/>
          <w:sz w:val="28"/>
          <w:szCs w:val="28"/>
          <w:lang w:eastAsia="ar-SA"/>
        </w:rPr>
        <w:t>–</w:t>
      </w:r>
      <w:r w:rsidRPr="00B33B69">
        <w:rPr>
          <w:rFonts w:cs="Calibri"/>
          <w:sz w:val="28"/>
          <w:szCs w:val="28"/>
          <w:lang w:eastAsia="ar-SA"/>
        </w:rPr>
        <w:t xml:space="preserve"> ФЗ «Об образовании в Российской Федерации»;</w:t>
      </w:r>
    </w:p>
    <w:p w:rsidR="00B33B69" w:rsidRPr="00B33B69" w:rsidRDefault="00B33B69" w:rsidP="00B33B69">
      <w:pPr>
        <w:widowControl w:val="0"/>
        <w:tabs>
          <w:tab w:val="left" w:pos="0"/>
        </w:tabs>
        <w:suppressAutoHyphens/>
        <w:spacing w:line="320" w:lineRule="exact"/>
        <w:ind w:firstLine="709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 xml:space="preserve">- Федеральным законом от 27 июля 2006 года № 152 </w:t>
      </w:r>
      <w:r w:rsidR="00A65664">
        <w:rPr>
          <w:rFonts w:cs="Calibri"/>
          <w:sz w:val="28"/>
          <w:szCs w:val="28"/>
          <w:lang w:eastAsia="ar-SA"/>
        </w:rPr>
        <w:t>–</w:t>
      </w:r>
      <w:r w:rsidRPr="00B33B69">
        <w:rPr>
          <w:rFonts w:cs="Calibri"/>
          <w:sz w:val="28"/>
          <w:szCs w:val="28"/>
          <w:lang w:eastAsia="ar-SA"/>
        </w:rPr>
        <w:t xml:space="preserve"> ФЗ </w:t>
      </w:r>
      <w:r w:rsidRPr="00B33B69">
        <w:rPr>
          <w:rFonts w:cs="Calibri"/>
          <w:sz w:val="28"/>
          <w:szCs w:val="28"/>
          <w:lang w:eastAsia="ar-SA"/>
        </w:rPr>
        <w:br/>
        <w:t>«О персональных данных»;</w:t>
      </w:r>
    </w:p>
    <w:p w:rsidR="003A3F3B" w:rsidRDefault="00B33B69" w:rsidP="00B33B69">
      <w:pPr>
        <w:tabs>
          <w:tab w:val="left" w:pos="0"/>
        </w:tabs>
        <w:ind w:firstLine="709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 xml:space="preserve">- Постановлением Правительства Российской Федерации                           от 30 декабря 2021 года № 2576 «О порядке представления работодателем сведений и информации, предусмотренных пунктом 3 статьи 25 Закона Российской Федерации «О занятости населения в Российской Федерации»;   </w:t>
      </w:r>
    </w:p>
    <w:p w:rsidR="00B33B69" w:rsidRPr="00B33B69" w:rsidRDefault="003A3F3B" w:rsidP="00B33B69">
      <w:pPr>
        <w:tabs>
          <w:tab w:val="left" w:pos="0"/>
        </w:tabs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="00B33B69" w:rsidRPr="00B33B69">
        <w:rPr>
          <w:rFonts w:cs="Calibri"/>
          <w:sz w:val="28"/>
          <w:szCs w:val="28"/>
          <w:lang w:eastAsia="ar-SA"/>
        </w:rPr>
        <w:t>иными правовыми актами Российской Федерации и Белгородской области, регламентирующи</w:t>
      </w:r>
      <w:r>
        <w:rPr>
          <w:rFonts w:cs="Calibri"/>
          <w:sz w:val="28"/>
          <w:szCs w:val="28"/>
          <w:lang w:eastAsia="ar-SA"/>
        </w:rPr>
        <w:t>ми правоотношения в сфере труда.</w:t>
      </w:r>
    </w:p>
    <w:p w:rsidR="003A3F3B" w:rsidRDefault="003A3F3B" w:rsidP="00B33B69">
      <w:pPr>
        <w:jc w:val="center"/>
        <w:rPr>
          <w:b/>
          <w:sz w:val="28"/>
          <w:szCs w:val="28"/>
        </w:rPr>
      </w:pPr>
    </w:p>
    <w:p w:rsidR="00B33B69" w:rsidRPr="00B33B69" w:rsidRDefault="00B33B69" w:rsidP="00B33B69">
      <w:pPr>
        <w:jc w:val="center"/>
        <w:rPr>
          <w:b/>
          <w:sz w:val="28"/>
          <w:szCs w:val="28"/>
        </w:rPr>
      </w:pPr>
      <w:r w:rsidRPr="00B33B69">
        <w:rPr>
          <w:b/>
          <w:sz w:val="28"/>
          <w:szCs w:val="28"/>
          <w:lang w:val="en-US"/>
        </w:rPr>
        <w:t>II</w:t>
      </w:r>
      <w:r w:rsidRPr="00B33B69">
        <w:rPr>
          <w:b/>
          <w:sz w:val="28"/>
          <w:szCs w:val="28"/>
        </w:rPr>
        <w:t>. Организация временного трудоустройства несовершеннолетних граждан в возрасте от 14 до 18 лет</w:t>
      </w:r>
    </w:p>
    <w:p w:rsidR="00B33B69" w:rsidRPr="00B33B69" w:rsidRDefault="00B33B69" w:rsidP="00B33B69">
      <w:pPr>
        <w:jc w:val="center"/>
        <w:rPr>
          <w:b/>
          <w:sz w:val="28"/>
          <w:szCs w:val="28"/>
        </w:rPr>
      </w:pPr>
    </w:p>
    <w:p w:rsidR="003437F8" w:rsidRDefault="00B33B69" w:rsidP="003437F8">
      <w:pPr>
        <w:widowControl w:val="0"/>
        <w:numPr>
          <w:ilvl w:val="0"/>
          <w:numId w:val="8"/>
        </w:numPr>
        <w:tabs>
          <w:tab w:val="left" w:pos="1276"/>
        </w:tabs>
        <w:suppressAutoHyphens/>
        <w:spacing w:line="320" w:lineRule="exact"/>
        <w:ind w:left="40" w:right="40" w:firstLine="700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>Организация временного трудоустройства несовершеннолетних граждан осуществляется посредством реализации следующих этапов:</w:t>
      </w:r>
    </w:p>
    <w:p w:rsidR="00B33B69" w:rsidRPr="003437F8" w:rsidRDefault="003437F8" w:rsidP="003437F8">
      <w:pPr>
        <w:widowControl w:val="0"/>
        <w:tabs>
          <w:tab w:val="left" w:pos="1276"/>
        </w:tabs>
        <w:suppressAutoHyphens/>
        <w:spacing w:line="320" w:lineRule="exact"/>
        <w:ind w:left="740" w:right="4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ab/>
      </w:r>
      <w:r w:rsidRPr="003437F8">
        <w:rPr>
          <w:rFonts w:cs="Calibri"/>
          <w:sz w:val="28"/>
          <w:szCs w:val="28"/>
          <w:lang w:eastAsia="ar-SA"/>
        </w:rPr>
        <w:t xml:space="preserve">- </w:t>
      </w:r>
      <w:r w:rsidR="00B33B69" w:rsidRPr="003437F8">
        <w:rPr>
          <w:rFonts w:cs="Calibri"/>
          <w:sz w:val="28"/>
          <w:szCs w:val="28"/>
          <w:lang w:eastAsia="ar-SA"/>
        </w:rPr>
        <w:t>определение потребности во временном трудоустройстве несовершеннолетних граждан;</w:t>
      </w:r>
    </w:p>
    <w:p w:rsidR="00B33B69" w:rsidRPr="00B33B69" w:rsidRDefault="003437F8" w:rsidP="003437F8">
      <w:pPr>
        <w:widowControl w:val="0"/>
        <w:tabs>
          <w:tab w:val="left" w:pos="993"/>
          <w:tab w:val="left" w:pos="1221"/>
        </w:tabs>
        <w:suppressAutoHyphens/>
        <w:spacing w:line="320" w:lineRule="exact"/>
        <w:ind w:right="4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  </w:t>
      </w:r>
      <w:r>
        <w:rPr>
          <w:rFonts w:cs="Calibri"/>
          <w:sz w:val="28"/>
          <w:szCs w:val="28"/>
          <w:lang w:eastAsia="ar-SA"/>
        </w:rPr>
        <w:tab/>
        <w:t xml:space="preserve"> - </w:t>
      </w:r>
      <w:r w:rsidR="00B33B69" w:rsidRPr="00B33B69">
        <w:rPr>
          <w:rFonts w:cs="Calibri"/>
          <w:sz w:val="28"/>
          <w:szCs w:val="28"/>
          <w:lang w:eastAsia="ar-SA"/>
        </w:rPr>
        <w:t>создание и актуализация банка вакансий для временного трудоустройства несовершеннолетних граждан с учётом предложений работодателей;</w:t>
      </w:r>
    </w:p>
    <w:p w:rsidR="003437F8" w:rsidRDefault="003437F8" w:rsidP="003437F8">
      <w:pPr>
        <w:widowControl w:val="0"/>
        <w:tabs>
          <w:tab w:val="left" w:pos="993"/>
          <w:tab w:val="left" w:pos="1134"/>
        </w:tabs>
        <w:suppressAutoHyphens/>
        <w:spacing w:line="320" w:lineRule="exact"/>
        <w:ind w:right="4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   </w:t>
      </w:r>
      <w:r>
        <w:rPr>
          <w:rFonts w:cs="Calibri"/>
          <w:sz w:val="28"/>
          <w:szCs w:val="28"/>
          <w:lang w:eastAsia="ar-SA"/>
        </w:rPr>
        <w:tab/>
        <w:t xml:space="preserve">- </w:t>
      </w:r>
      <w:r w:rsidR="00B33B69" w:rsidRPr="00B33B69">
        <w:rPr>
          <w:rFonts w:cs="Calibri"/>
          <w:sz w:val="28"/>
          <w:szCs w:val="28"/>
          <w:lang w:eastAsia="ar-SA"/>
        </w:rPr>
        <w:t>организация и проведение мероприятий по профессиональной ориентации несовершеннолетних граждан в общеобразовательных учреждениях, профессиональных образовательных организациях;</w:t>
      </w:r>
    </w:p>
    <w:p w:rsidR="00B33B69" w:rsidRPr="00B33B69" w:rsidRDefault="003437F8" w:rsidP="003437F8">
      <w:pPr>
        <w:widowControl w:val="0"/>
        <w:tabs>
          <w:tab w:val="left" w:pos="993"/>
          <w:tab w:val="left" w:pos="1134"/>
        </w:tabs>
        <w:suppressAutoHyphens/>
        <w:spacing w:line="320" w:lineRule="exact"/>
        <w:ind w:right="4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ab/>
        <w:t xml:space="preserve">- </w:t>
      </w:r>
      <w:r w:rsidR="00B33B69" w:rsidRPr="00B33B69">
        <w:rPr>
          <w:rFonts w:cs="Calibri"/>
          <w:sz w:val="28"/>
          <w:szCs w:val="28"/>
          <w:lang w:eastAsia="ar-SA"/>
        </w:rPr>
        <w:t>осуществление мероприятий с участием работодателей  в интересах повышения эффективности работы по содействию занятости несовершеннолетних граждан;</w:t>
      </w:r>
    </w:p>
    <w:p w:rsidR="00B33B69" w:rsidRPr="00B33B69" w:rsidRDefault="00E243F8" w:rsidP="00E243F8">
      <w:pPr>
        <w:widowControl w:val="0"/>
        <w:tabs>
          <w:tab w:val="left" w:pos="993"/>
          <w:tab w:val="left" w:pos="1095"/>
        </w:tabs>
        <w:suppressAutoHyphens/>
        <w:spacing w:line="320" w:lineRule="exact"/>
        <w:ind w:right="4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ab/>
      </w:r>
      <w:r w:rsidR="003437F8">
        <w:rPr>
          <w:rFonts w:cs="Calibri"/>
          <w:sz w:val="28"/>
          <w:szCs w:val="28"/>
          <w:lang w:eastAsia="ar-SA"/>
        </w:rPr>
        <w:t xml:space="preserve">- </w:t>
      </w:r>
      <w:r w:rsidR="00B33B69" w:rsidRPr="00B33B69">
        <w:rPr>
          <w:rFonts w:cs="Calibri"/>
          <w:sz w:val="28"/>
          <w:szCs w:val="28"/>
          <w:lang w:eastAsia="ar-SA"/>
        </w:rPr>
        <w:t>трудоустройство несовершеннолетних граждан на  временные рабочие места (при обязательном выполнении норм трудового законодательства Российской Федерации);</w:t>
      </w:r>
    </w:p>
    <w:p w:rsidR="00B33B69" w:rsidRPr="00B33B69" w:rsidRDefault="003437F8" w:rsidP="003437F8">
      <w:pPr>
        <w:widowControl w:val="0"/>
        <w:tabs>
          <w:tab w:val="left" w:pos="956"/>
          <w:tab w:val="left" w:pos="993"/>
        </w:tabs>
        <w:suppressAutoHyphens/>
        <w:spacing w:after="240" w:line="320" w:lineRule="exact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ab/>
        <w:t xml:space="preserve">- </w:t>
      </w:r>
      <w:r w:rsidR="00B33B69" w:rsidRPr="00B33B69">
        <w:rPr>
          <w:rFonts w:cs="Calibri"/>
          <w:sz w:val="28"/>
          <w:szCs w:val="28"/>
          <w:lang w:eastAsia="ar-SA"/>
        </w:rPr>
        <w:t>мониторинг трудоустройства несовершеннолетних граждан.</w:t>
      </w:r>
    </w:p>
    <w:p w:rsidR="00B33B69" w:rsidRPr="00B33B69" w:rsidRDefault="00B33B69" w:rsidP="00B33B69">
      <w:pPr>
        <w:widowControl w:val="0"/>
        <w:suppressAutoHyphens/>
        <w:spacing w:after="240"/>
        <w:ind w:left="720" w:right="40"/>
        <w:jc w:val="center"/>
        <w:rPr>
          <w:rFonts w:cs="Calibri"/>
          <w:b/>
          <w:bCs/>
          <w:sz w:val="28"/>
          <w:szCs w:val="28"/>
          <w:lang w:eastAsia="ar-SA"/>
        </w:rPr>
      </w:pPr>
      <w:r w:rsidRPr="00B33B69">
        <w:rPr>
          <w:rFonts w:cs="Calibri"/>
          <w:b/>
          <w:bCs/>
          <w:sz w:val="28"/>
          <w:szCs w:val="28"/>
          <w:lang w:eastAsia="ar-SA"/>
        </w:rPr>
        <w:t xml:space="preserve">Ш. Порядок взаимодействия субъектов, участвующих в организации временного трудоустройства несовершеннолетних граждан </w:t>
      </w:r>
      <w:r w:rsidR="003437F8">
        <w:rPr>
          <w:rFonts w:cs="Calibri"/>
          <w:b/>
          <w:bCs/>
          <w:sz w:val="28"/>
          <w:szCs w:val="28"/>
          <w:lang w:eastAsia="ar-SA"/>
        </w:rPr>
        <w:t xml:space="preserve">                </w:t>
      </w:r>
      <w:r w:rsidRPr="00B33B69">
        <w:rPr>
          <w:rFonts w:cs="Calibri"/>
          <w:b/>
          <w:bCs/>
          <w:sz w:val="28"/>
          <w:szCs w:val="28"/>
          <w:lang w:eastAsia="ar-SA"/>
        </w:rPr>
        <w:t>в возрасте от 14 до 18 лет</w:t>
      </w:r>
    </w:p>
    <w:p w:rsidR="003A3F3B" w:rsidRDefault="00B33B69" w:rsidP="003A3F3B">
      <w:pPr>
        <w:tabs>
          <w:tab w:val="left" w:pos="1276"/>
        </w:tabs>
        <w:ind w:firstLine="708"/>
        <w:jc w:val="both"/>
        <w:rPr>
          <w:b/>
          <w:sz w:val="28"/>
          <w:szCs w:val="28"/>
        </w:rPr>
      </w:pPr>
      <w:r w:rsidRPr="00B33B69">
        <w:rPr>
          <w:b/>
          <w:sz w:val="28"/>
          <w:szCs w:val="28"/>
        </w:rPr>
        <w:t>3.1. Управление образования администрации муниципального района «Корочанский район»:</w:t>
      </w:r>
    </w:p>
    <w:p w:rsidR="00B33B69" w:rsidRPr="00B33B69" w:rsidRDefault="003A3F3B" w:rsidP="003A3F3B">
      <w:pPr>
        <w:widowControl w:val="0"/>
        <w:tabs>
          <w:tab w:val="left" w:pos="1863"/>
        </w:tabs>
        <w:autoSpaceDE w:val="0"/>
        <w:autoSpaceDN w:val="0"/>
        <w:spacing w:line="225" w:lineRule="auto"/>
        <w:ind w:right="147"/>
        <w:jc w:val="both"/>
        <w:rPr>
          <w:sz w:val="30"/>
          <w:szCs w:val="22"/>
          <w:lang w:eastAsia="en-US"/>
        </w:rPr>
      </w:pPr>
      <w:r>
        <w:rPr>
          <w:spacing w:val="1"/>
          <w:w w:val="95"/>
          <w:sz w:val="30"/>
          <w:szCs w:val="22"/>
          <w:lang w:eastAsia="en-US"/>
        </w:rPr>
        <w:t xml:space="preserve">          3.1.1. </w:t>
      </w:r>
      <w:r w:rsidR="00B33B69" w:rsidRPr="00B33B69">
        <w:rPr>
          <w:spacing w:val="1"/>
          <w:w w:val="95"/>
          <w:sz w:val="30"/>
          <w:szCs w:val="22"/>
          <w:lang w:eastAsia="en-US"/>
        </w:rPr>
        <w:t xml:space="preserve">Готовит проект </w:t>
      </w:r>
      <w:r w:rsidR="00B33B69" w:rsidRPr="00B33B69">
        <w:rPr>
          <w:w w:val="95"/>
          <w:sz w:val="30"/>
          <w:szCs w:val="22"/>
          <w:lang w:eastAsia="en-US"/>
        </w:rPr>
        <w:t xml:space="preserve">правового </w:t>
      </w:r>
      <w:r w:rsidR="00B33B69" w:rsidRPr="00B33B69">
        <w:rPr>
          <w:spacing w:val="1"/>
          <w:w w:val="95"/>
          <w:sz w:val="30"/>
          <w:szCs w:val="22"/>
          <w:lang w:eastAsia="en-US"/>
        </w:rPr>
        <w:t xml:space="preserve"> </w:t>
      </w:r>
      <w:r w:rsidR="00B33B69" w:rsidRPr="00B33B69">
        <w:rPr>
          <w:w w:val="95"/>
          <w:sz w:val="30"/>
          <w:szCs w:val="22"/>
          <w:lang w:eastAsia="en-US"/>
        </w:rPr>
        <w:t>акта</w:t>
      </w:r>
      <w:r w:rsidR="00B33B69" w:rsidRPr="00B33B69">
        <w:rPr>
          <w:spacing w:val="1"/>
          <w:w w:val="95"/>
          <w:sz w:val="30"/>
          <w:szCs w:val="22"/>
          <w:lang w:eastAsia="en-US"/>
        </w:rPr>
        <w:t xml:space="preserve"> </w:t>
      </w:r>
      <w:r w:rsidR="00B33B69" w:rsidRPr="00B33B69">
        <w:rPr>
          <w:w w:val="95"/>
          <w:sz w:val="30"/>
          <w:szCs w:val="22"/>
          <w:lang w:eastAsia="en-US"/>
        </w:rPr>
        <w:t>по</w:t>
      </w:r>
      <w:r w:rsidR="00B33B69" w:rsidRPr="00B33B69">
        <w:rPr>
          <w:spacing w:val="1"/>
          <w:w w:val="95"/>
          <w:sz w:val="30"/>
          <w:szCs w:val="22"/>
          <w:lang w:eastAsia="en-US"/>
        </w:rPr>
        <w:t xml:space="preserve"> </w:t>
      </w:r>
      <w:r w:rsidR="00B33B69" w:rsidRPr="00B33B69">
        <w:rPr>
          <w:w w:val="95"/>
          <w:sz w:val="30"/>
          <w:szCs w:val="22"/>
          <w:lang w:eastAsia="en-US"/>
        </w:rPr>
        <w:t>организации</w:t>
      </w:r>
      <w:r w:rsidR="00B33B69" w:rsidRPr="00B33B69">
        <w:rPr>
          <w:spacing w:val="1"/>
          <w:w w:val="95"/>
          <w:sz w:val="30"/>
          <w:szCs w:val="22"/>
          <w:lang w:eastAsia="en-US"/>
        </w:rPr>
        <w:t xml:space="preserve"> </w:t>
      </w:r>
      <w:r w:rsidR="00B33B69" w:rsidRPr="00B33B69">
        <w:rPr>
          <w:w w:val="95"/>
          <w:sz w:val="30"/>
          <w:szCs w:val="22"/>
          <w:lang w:eastAsia="en-US"/>
        </w:rPr>
        <w:t>временного</w:t>
      </w:r>
      <w:r w:rsidR="00B33B69" w:rsidRPr="00B33B69">
        <w:rPr>
          <w:spacing w:val="68"/>
          <w:sz w:val="30"/>
          <w:szCs w:val="22"/>
          <w:lang w:eastAsia="en-US"/>
        </w:rPr>
        <w:t xml:space="preserve"> </w:t>
      </w:r>
      <w:r w:rsidR="00B33B69" w:rsidRPr="00B33B69">
        <w:rPr>
          <w:w w:val="95"/>
          <w:sz w:val="30"/>
          <w:szCs w:val="22"/>
          <w:lang w:eastAsia="en-US"/>
        </w:rPr>
        <w:t>трудоустройства</w:t>
      </w:r>
      <w:r w:rsidR="00B33B69" w:rsidRPr="00B33B69">
        <w:rPr>
          <w:spacing w:val="68"/>
          <w:sz w:val="30"/>
          <w:szCs w:val="22"/>
          <w:lang w:eastAsia="en-US"/>
        </w:rPr>
        <w:t xml:space="preserve"> </w:t>
      </w:r>
      <w:r w:rsidR="00B33B69" w:rsidRPr="00B33B69">
        <w:rPr>
          <w:w w:val="95"/>
          <w:sz w:val="30"/>
          <w:szCs w:val="22"/>
          <w:lang w:eastAsia="en-US"/>
        </w:rPr>
        <w:t>несовершеннолетних</w:t>
      </w:r>
      <w:r w:rsidR="00B33B69" w:rsidRPr="00B33B69">
        <w:rPr>
          <w:spacing w:val="138"/>
          <w:sz w:val="30"/>
          <w:szCs w:val="22"/>
          <w:lang w:eastAsia="en-US"/>
        </w:rPr>
        <w:t xml:space="preserve"> </w:t>
      </w:r>
      <w:r w:rsidR="00B33B69" w:rsidRPr="00B33B69">
        <w:rPr>
          <w:w w:val="95"/>
          <w:sz w:val="30"/>
          <w:szCs w:val="22"/>
          <w:lang w:eastAsia="en-US"/>
        </w:rPr>
        <w:t>граждан</w:t>
      </w:r>
      <w:r w:rsidR="00B33B69" w:rsidRPr="00B33B69">
        <w:rPr>
          <w:spacing w:val="139"/>
          <w:sz w:val="30"/>
          <w:szCs w:val="22"/>
          <w:lang w:eastAsia="en-US"/>
        </w:rPr>
        <w:t xml:space="preserve"> </w:t>
      </w:r>
      <w:r w:rsidR="00B33B69" w:rsidRPr="00B33B69">
        <w:rPr>
          <w:w w:val="95"/>
          <w:sz w:val="30"/>
          <w:szCs w:val="22"/>
          <w:lang w:eastAsia="en-US"/>
        </w:rPr>
        <w:t>в</w:t>
      </w:r>
      <w:r w:rsidR="00B33B69" w:rsidRPr="00B33B69">
        <w:rPr>
          <w:spacing w:val="139"/>
          <w:sz w:val="30"/>
          <w:szCs w:val="22"/>
          <w:lang w:eastAsia="en-US"/>
        </w:rPr>
        <w:t xml:space="preserve"> </w:t>
      </w:r>
      <w:r w:rsidR="00B33B69" w:rsidRPr="00B33B69">
        <w:rPr>
          <w:w w:val="95"/>
          <w:sz w:val="30"/>
          <w:szCs w:val="22"/>
          <w:lang w:eastAsia="en-US"/>
        </w:rPr>
        <w:t>свободное</w:t>
      </w:r>
      <w:r w:rsidR="00B33B69" w:rsidRPr="00B33B69">
        <w:rPr>
          <w:spacing w:val="1"/>
          <w:w w:val="95"/>
          <w:sz w:val="30"/>
          <w:szCs w:val="22"/>
          <w:lang w:eastAsia="en-US"/>
        </w:rPr>
        <w:t xml:space="preserve"> </w:t>
      </w:r>
      <w:r w:rsidR="00B33B69" w:rsidRPr="00B33B69">
        <w:rPr>
          <w:sz w:val="30"/>
          <w:szCs w:val="22"/>
          <w:lang w:eastAsia="en-US"/>
        </w:rPr>
        <w:t>от</w:t>
      </w:r>
      <w:r w:rsidR="00B33B69" w:rsidRPr="00B33B69">
        <w:rPr>
          <w:spacing w:val="-9"/>
          <w:sz w:val="30"/>
          <w:szCs w:val="22"/>
          <w:lang w:eastAsia="en-US"/>
        </w:rPr>
        <w:t xml:space="preserve"> </w:t>
      </w:r>
      <w:r w:rsidR="00B33B69" w:rsidRPr="00B33B69">
        <w:rPr>
          <w:sz w:val="30"/>
          <w:szCs w:val="22"/>
          <w:lang w:eastAsia="en-US"/>
        </w:rPr>
        <w:t>учебы</w:t>
      </w:r>
      <w:r w:rsidR="00B33B69" w:rsidRPr="00B33B69">
        <w:rPr>
          <w:spacing w:val="3"/>
          <w:sz w:val="30"/>
          <w:szCs w:val="22"/>
          <w:lang w:eastAsia="en-US"/>
        </w:rPr>
        <w:t xml:space="preserve"> </w:t>
      </w:r>
      <w:r w:rsidR="00B33B69" w:rsidRPr="00B33B69">
        <w:rPr>
          <w:sz w:val="30"/>
          <w:szCs w:val="22"/>
          <w:lang w:eastAsia="en-US"/>
        </w:rPr>
        <w:t>время:</w:t>
      </w:r>
    </w:p>
    <w:p w:rsidR="00B33B69" w:rsidRPr="00B33B69" w:rsidRDefault="00B33B69" w:rsidP="00B33B69">
      <w:pPr>
        <w:tabs>
          <w:tab w:val="left" w:pos="1276"/>
        </w:tabs>
        <w:ind w:firstLine="708"/>
        <w:jc w:val="both"/>
        <w:rPr>
          <w:b/>
          <w:sz w:val="28"/>
          <w:szCs w:val="28"/>
        </w:rPr>
      </w:pPr>
      <w:r w:rsidRPr="00B33B69">
        <w:rPr>
          <w:sz w:val="28"/>
          <w:szCs w:val="28"/>
        </w:rPr>
        <w:t>3.1.2. Координирует работу общеобразовательных учреждений района,</w:t>
      </w:r>
      <w:r w:rsidRPr="00B33B69">
        <w:rPr>
          <w:sz w:val="28"/>
          <w:szCs w:val="28"/>
        </w:rPr>
        <w:br/>
        <w:t>направленную на привлечение несовершеннолетних граждан к временному трудоустройству в свободное от учёбы время.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3.1.3. Содействует в организации временного трудоустройства несовершеннолетних граждан, в том числе состоящих на профилактическом учёте в органах системы профилактики.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3.1.4.</w:t>
      </w:r>
      <w:r w:rsidRPr="00B33B69">
        <w:rPr>
          <w:sz w:val="28"/>
          <w:szCs w:val="28"/>
        </w:rPr>
        <w:tab/>
        <w:t xml:space="preserve"> Проводит разъяснительную работу с родителями обучающихся по вопросам трудоустройства несовершеннолетних граждан.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3.1.5</w:t>
      </w:r>
      <w:r w:rsidR="00E243F8">
        <w:rPr>
          <w:sz w:val="28"/>
          <w:szCs w:val="28"/>
        </w:rPr>
        <w:t xml:space="preserve">. </w:t>
      </w:r>
      <w:r w:rsidRPr="00B33B69">
        <w:rPr>
          <w:sz w:val="28"/>
          <w:szCs w:val="28"/>
        </w:rPr>
        <w:t>Организует работу по созданию трудовых отрядов из числа несовершеннолетних граждан в возрасте от 14 до 18 лет, при содействии</w:t>
      </w:r>
      <w:r w:rsidRPr="00B33B69">
        <w:rPr>
          <w:b/>
          <w:sz w:val="28"/>
          <w:szCs w:val="28"/>
        </w:rPr>
        <w:t xml:space="preserve"> </w:t>
      </w:r>
      <w:r w:rsidRPr="00B33B69">
        <w:rPr>
          <w:sz w:val="28"/>
          <w:szCs w:val="28"/>
        </w:rPr>
        <w:t>территориального отдела – Корочанский кадровый центр, для работы на предприятиях и организациях района.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3.1.6</w:t>
      </w:r>
      <w:r w:rsidR="00E243F8">
        <w:rPr>
          <w:sz w:val="28"/>
          <w:szCs w:val="28"/>
        </w:rPr>
        <w:t>.</w:t>
      </w:r>
      <w:r w:rsidRPr="00B33B69">
        <w:rPr>
          <w:sz w:val="28"/>
          <w:szCs w:val="28"/>
        </w:rPr>
        <w:t xml:space="preserve"> Проводит работу по выявлению потребности во временном трудоустройстве среди несовершеннолетних граждан, учащихся  общеобразовательных учреждений.</w:t>
      </w:r>
    </w:p>
    <w:p w:rsidR="00B33B69" w:rsidRPr="00B33B69" w:rsidRDefault="00B33B69" w:rsidP="00B33B69">
      <w:pPr>
        <w:widowControl w:val="0"/>
        <w:suppressAutoHyphens/>
        <w:spacing w:line="320" w:lineRule="exact"/>
        <w:ind w:right="40" w:firstLine="709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>3.1.7. Взаимодействует с органами местного самоуправления района по вопросам трудоустройства несовершеннолетних граждан.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3.1.8. Осуществляет контроль за условиями труда несовершеннолетних граждан во взаимодействии с другими уполномоченными органами.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3.1.9. Рассматривает обращения работодателей на расторжение трудового договора с несовершеннолетним работником.</w:t>
      </w:r>
    </w:p>
    <w:p w:rsidR="00B33B69" w:rsidRPr="00B33B69" w:rsidRDefault="00E243F8" w:rsidP="00B33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3.1.10. </w:t>
      </w:r>
      <w:r w:rsidR="00B33B69" w:rsidRPr="00B33B69">
        <w:rPr>
          <w:sz w:val="28"/>
          <w:szCs w:val="28"/>
        </w:rPr>
        <w:t>Представляют в департамент трудовых отношений министерства социальной защиты населения и труда Белгородской области сводную информацию о количестве временно трудоустроенных несовершеннолетних граждан в свободное от учебы время ежеквартально в срок до 15-гo числа месяца, следующего за отчетным периодом.</w:t>
      </w:r>
    </w:p>
    <w:p w:rsidR="00B33B69" w:rsidRPr="00B33B69" w:rsidRDefault="00B33B69" w:rsidP="00B33B69">
      <w:pPr>
        <w:ind w:firstLine="708"/>
        <w:jc w:val="both"/>
        <w:rPr>
          <w:b/>
          <w:sz w:val="28"/>
          <w:szCs w:val="28"/>
        </w:rPr>
      </w:pPr>
      <w:r w:rsidRPr="00B33B69">
        <w:rPr>
          <w:b/>
          <w:sz w:val="28"/>
          <w:szCs w:val="28"/>
        </w:rPr>
        <w:t>3.2. Управление АПК и воспроизводства окружающей среды, комитет экономического развития администрации муниципального района «Корочанский район»,  управление по строительству, транспорту, связи и ЖКХ администрации муниципального района «Корочанский район»: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3.2.1. Формируют реестр потенциальных работодателей (различных форм собственности), расположенных на территории Корочанского района.</w:t>
      </w:r>
    </w:p>
    <w:p w:rsidR="00B33B69" w:rsidRPr="00B33B69" w:rsidRDefault="00B33B69" w:rsidP="00B33B69">
      <w:pPr>
        <w:ind w:firstLine="708"/>
        <w:jc w:val="both"/>
        <w:rPr>
          <w:b/>
          <w:sz w:val="28"/>
          <w:szCs w:val="28"/>
        </w:rPr>
      </w:pPr>
      <w:r w:rsidRPr="00B33B69">
        <w:rPr>
          <w:sz w:val="28"/>
          <w:szCs w:val="28"/>
        </w:rPr>
        <w:t>3.2.2.</w:t>
      </w:r>
      <w:r w:rsidRPr="00B33B69">
        <w:rPr>
          <w:sz w:val="28"/>
          <w:szCs w:val="28"/>
        </w:rPr>
        <w:tab/>
        <w:t>Взаимодействуют с заинтересованными лицами по вопросам трудоустройства несовершеннолетних граждан</w:t>
      </w:r>
      <w:r w:rsidRPr="00B33B69">
        <w:rPr>
          <w:b/>
          <w:sz w:val="28"/>
          <w:szCs w:val="28"/>
        </w:rPr>
        <w:t>.</w:t>
      </w:r>
    </w:p>
    <w:p w:rsidR="00B33B69" w:rsidRPr="00B33B69" w:rsidRDefault="00B33B69" w:rsidP="00B33B69">
      <w:pPr>
        <w:ind w:firstLine="708"/>
        <w:jc w:val="both"/>
        <w:rPr>
          <w:b/>
          <w:sz w:val="28"/>
          <w:szCs w:val="28"/>
        </w:rPr>
      </w:pPr>
      <w:r w:rsidRPr="00B33B69">
        <w:rPr>
          <w:b/>
          <w:sz w:val="28"/>
          <w:szCs w:val="28"/>
        </w:rPr>
        <w:t>3.3. ОГБУЗ «Корочанская ЦРБ»: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3.3.1. Организует прохождение медицинских осмотров несовершеннолетних граждан, трудоустраивающихся на временные рабочие места, в течение одного рабочего дня вне очереди.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3.3.2. Взаимодействует с органами исполнительной власти района по вопросам трудоустройства несовершеннолетних граждан,</w:t>
      </w:r>
      <w:r w:rsidRPr="00B33B69">
        <w:rPr>
          <w:w w:val="95"/>
          <w:sz w:val="30"/>
          <w:szCs w:val="22"/>
          <w:lang w:eastAsia="en-US"/>
        </w:rPr>
        <w:t xml:space="preserve"> в</w:t>
      </w:r>
      <w:r w:rsidRPr="00B33B69">
        <w:rPr>
          <w:spacing w:val="-11"/>
          <w:w w:val="95"/>
          <w:sz w:val="30"/>
          <w:szCs w:val="22"/>
          <w:lang w:eastAsia="en-US"/>
        </w:rPr>
        <w:t xml:space="preserve"> </w:t>
      </w:r>
      <w:r w:rsidRPr="00B33B69">
        <w:rPr>
          <w:w w:val="95"/>
          <w:sz w:val="30"/>
          <w:szCs w:val="22"/>
          <w:lang w:eastAsia="en-US"/>
        </w:rPr>
        <w:t>том</w:t>
      </w:r>
      <w:r w:rsidRPr="00B33B69">
        <w:rPr>
          <w:spacing w:val="1"/>
          <w:w w:val="95"/>
          <w:sz w:val="30"/>
          <w:szCs w:val="22"/>
          <w:lang w:eastAsia="en-US"/>
        </w:rPr>
        <w:t xml:space="preserve"> </w:t>
      </w:r>
      <w:r w:rsidRPr="00B33B69">
        <w:rPr>
          <w:w w:val="95"/>
          <w:sz w:val="30"/>
          <w:szCs w:val="22"/>
          <w:lang w:eastAsia="en-US"/>
        </w:rPr>
        <w:t>числе</w:t>
      </w:r>
      <w:r w:rsidRPr="00B33B69">
        <w:rPr>
          <w:spacing w:val="3"/>
          <w:w w:val="95"/>
          <w:sz w:val="30"/>
          <w:szCs w:val="22"/>
          <w:lang w:eastAsia="en-US"/>
        </w:rPr>
        <w:t xml:space="preserve"> </w:t>
      </w:r>
      <w:r w:rsidRPr="00B33B69">
        <w:rPr>
          <w:w w:val="95"/>
          <w:sz w:val="30"/>
          <w:szCs w:val="22"/>
          <w:lang w:eastAsia="en-US"/>
        </w:rPr>
        <w:t>в</w:t>
      </w:r>
      <w:r w:rsidRPr="00B33B69">
        <w:rPr>
          <w:spacing w:val="-10"/>
          <w:w w:val="95"/>
          <w:sz w:val="30"/>
          <w:szCs w:val="22"/>
          <w:lang w:eastAsia="en-US"/>
        </w:rPr>
        <w:t xml:space="preserve"> </w:t>
      </w:r>
      <w:r w:rsidRPr="00B33B69">
        <w:rPr>
          <w:w w:val="95"/>
          <w:sz w:val="30"/>
          <w:szCs w:val="22"/>
          <w:lang w:eastAsia="en-US"/>
        </w:rPr>
        <w:t>подведомственные</w:t>
      </w:r>
      <w:r w:rsidRPr="00B33B69">
        <w:rPr>
          <w:spacing w:val="-2"/>
          <w:w w:val="95"/>
          <w:sz w:val="30"/>
          <w:szCs w:val="22"/>
          <w:lang w:eastAsia="en-US"/>
        </w:rPr>
        <w:t xml:space="preserve"> </w:t>
      </w:r>
      <w:r w:rsidRPr="00B33B69">
        <w:rPr>
          <w:w w:val="95"/>
          <w:sz w:val="30"/>
          <w:szCs w:val="22"/>
          <w:lang w:eastAsia="en-US"/>
        </w:rPr>
        <w:t>учреждения.</w:t>
      </w:r>
    </w:p>
    <w:p w:rsidR="00B33B69" w:rsidRPr="00B33B69" w:rsidRDefault="00B33B69" w:rsidP="00B33B69">
      <w:pPr>
        <w:ind w:firstLine="708"/>
        <w:jc w:val="both"/>
        <w:rPr>
          <w:b/>
          <w:sz w:val="28"/>
          <w:szCs w:val="28"/>
        </w:rPr>
      </w:pPr>
      <w:r w:rsidRPr="00B33B69">
        <w:rPr>
          <w:b/>
          <w:sz w:val="28"/>
          <w:szCs w:val="28"/>
        </w:rPr>
        <w:t>3.4. Комиссия по делам несовершеннолетних и защите их прав администрации муниципального района «Корочанский район»: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3.4.1. Ведёт учёт и формирует списки неработающих и не обучающихся несовершеннолетних граждан в возрасте от 14 до 18 лет, состоящих на профилактическом учёте в органах системы профилактики безнадзорности и правонарушений несовершеннолетних граждан и находящихся в социально опасном положении, нуждающихся в трудоустройстве в свободное от учёбы время.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3.4.2. Содействует обеспечению занятости несовершеннолетних граждан в организациях независимо от правовой формы собственности.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3.4.3. Представляет в территориальный отдел – Корочанский кадровый центр сведения о несовершеннолетних гражданах, из числа состоящих на профилактическом учёте в органах системы профилактики безнадзорности и правонарушений несовершеннолетних граждан и находящихся в социально опасном положении, нуждающихся в трудоустройстве в свободное от учёбы время.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3.4.4. Взаимодействует с органами местного самоуправления по вопросам трудоустройства несовершеннолетних граждан.</w:t>
      </w:r>
    </w:p>
    <w:p w:rsidR="00B33B69" w:rsidRPr="00B33B69" w:rsidRDefault="00B33B69" w:rsidP="00B33B69">
      <w:pPr>
        <w:ind w:firstLine="708"/>
        <w:jc w:val="both"/>
        <w:rPr>
          <w:b/>
          <w:sz w:val="28"/>
          <w:szCs w:val="28"/>
        </w:rPr>
      </w:pPr>
      <w:r w:rsidRPr="00B33B69">
        <w:rPr>
          <w:b/>
          <w:sz w:val="28"/>
          <w:szCs w:val="28"/>
        </w:rPr>
        <w:t>3.5. Территориальный отдел – Корочанский кадровый центр: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3.5.1. Осуществляет деятельность, направленную на создание устойчивой информационной системы для эффективного трудоустройства несовершеннолетних граждан.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 xml:space="preserve">3.5.2. Организует и проводит мероприятия по временному трудоустройству несовершеннолетних граждан совместно с </w:t>
      </w:r>
      <w:r w:rsidRPr="00B33B69">
        <w:rPr>
          <w:sz w:val="28"/>
          <w:szCs w:val="22"/>
          <w:lang w:eastAsia="en-US"/>
        </w:rPr>
        <w:t xml:space="preserve"> органами местного</w:t>
      </w:r>
      <w:r w:rsidRPr="00B33B69">
        <w:rPr>
          <w:spacing w:val="1"/>
          <w:sz w:val="28"/>
          <w:szCs w:val="22"/>
          <w:lang w:eastAsia="en-US"/>
        </w:rPr>
        <w:t xml:space="preserve"> </w:t>
      </w:r>
      <w:r w:rsidRPr="00B33B69">
        <w:rPr>
          <w:sz w:val="28"/>
          <w:szCs w:val="22"/>
          <w:lang w:eastAsia="en-US"/>
        </w:rPr>
        <w:t>самоуправления и</w:t>
      </w:r>
      <w:r w:rsidRPr="00B33B69">
        <w:rPr>
          <w:spacing w:val="-6"/>
          <w:sz w:val="28"/>
          <w:szCs w:val="22"/>
          <w:lang w:eastAsia="en-US"/>
        </w:rPr>
        <w:t xml:space="preserve"> </w:t>
      </w:r>
      <w:r w:rsidRPr="00B33B69">
        <w:rPr>
          <w:sz w:val="28"/>
          <w:szCs w:val="28"/>
        </w:rPr>
        <w:t>работодателями.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3.5.3. Проводит работу по профессиональной ориентации среди несовершеннолетних граждан, учащихся в общеобразовательных учреждениях, профессиональных образовательных организациях.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3.5.4. Ежеквартально осуществляет мониторинг трудоустройства несовершеннолетних граждан.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3.5.5. Организует: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- проведение мероприятий с участием работодателей в целях содействия временному трудоустройству несовершеннолетних граждан на территории района;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- заключение договоров о совместной деятельности по трудоустройству несовершеннолетних граждан в свободное от учебы время с работодателями с целью выплаты материальной поддержки несовершеннолетним в период трудоустройства.</w:t>
      </w:r>
    </w:p>
    <w:p w:rsidR="00B33B69" w:rsidRPr="00B33B69" w:rsidRDefault="00B33B69" w:rsidP="00B33B69">
      <w:pPr>
        <w:ind w:firstLine="708"/>
        <w:jc w:val="both"/>
        <w:rPr>
          <w:b/>
          <w:sz w:val="28"/>
          <w:szCs w:val="28"/>
        </w:rPr>
      </w:pPr>
      <w:r w:rsidRPr="00B33B69">
        <w:rPr>
          <w:sz w:val="28"/>
          <w:szCs w:val="28"/>
        </w:rPr>
        <w:t>3.5.6.</w:t>
      </w:r>
      <w:r w:rsidRPr="00B33B69">
        <w:rPr>
          <w:sz w:val="28"/>
          <w:szCs w:val="28"/>
        </w:rPr>
        <w:tab/>
        <w:t xml:space="preserve">Несет ответственность за информационное сопровождение Единой цифровой платформы «Работа России» (далее </w:t>
      </w:r>
      <w:r w:rsidR="00A65664">
        <w:rPr>
          <w:sz w:val="28"/>
          <w:szCs w:val="28"/>
        </w:rPr>
        <w:t>–</w:t>
      </w:r>
      <w:r w:rsidRPr="00B33B69">
        <w:rPr>
          <w:sz w:val="28"/>
          <w:szCs w:val="28"/>
        </w:rPr>
        <w:t xml:space="preserve"> ЕЦП «Работа России»), ежедекадно актуализирует вакансии.</w:t>
      </w:r>
    </w:p>
    <w:p w:rsidR="00B33B69" w:rsidRPr="00B33B69" w:rsidRDefault="00BB640D" w:rsidP="003437F8">
      <w:pPr>
        <w:jc w:val="both"/>
        <w:rPr>
          <w:spacing w:val="1"/>
          <w:sz w:val="28"/>
          <w:szCs w:val="28"/>
          <w:lang w:eastAsia="en-US"/>
        </w:rPr>
      </w:pPr>
      <w:r>
        <w:rPr>
          <w:lang w:eastAsia="en-US"/>
        </w:rPr>
        <w:t xml:space="preserve">           </w:t>
      </w:r>
      <w:r w:rsidR="00B33B69" w:rsidRPr="00B33B69">
        <w:rPr>
          <w:lang w:eastAsia="en-US"/>
        </w:rPr>
        <w:t xml:space="preserve">3.5.7. </w:t>
      </w:r>
      <w:r w:rsidR="00B33B69" w:rsidRPr="00B33B69">
        <w:rPr>
          <w:sz w:val="28"/>
          <w:szCs w:val="28"/>
          <w:lang w:eastAsia="en-US"/>
        </w:rPr>
        <w:t>Сопровождает</w:t>
      </w:r>
      <w:r w:rsidR="00B33B69" w:rsidRPr="00B33B69">
        <w:rPr>
          <w:spacing w:val="1"/>
          <w:sz w:val="28"/>
          <w:szCs w:val="28"/>
          <w:lang w:eastAsia="en-US"/>
        </w:rPr>
        <w:t xml:space="preserve"> </w:t>
      </w:r>
      <w:r w:rsidR="00B33B69" w:rsidRPr="00B33B69">
        <w:rPr>
          <w:sz w:val="28"/>
          <w:szCs w:val="28"/>
          <w:lang w:eastAsia="en-US"/>
        </w:rPr>
        <w:t>несовершеннолетних</w:t>
      </w:r>
      <w:r w:rsidR="00B33B69" w:rsidRPr="00B33B69">
        <w:rPr>
          <w:spacing w:val="1"/>
          <w:sz w:val="28"/>
          <w:szCs w:val="28"/>
          <w:lang w:eastAsia="en-US"/>
        </w:rPr>
        <w:t xml:space="preserve"> </w:t>
      </w:r>
      <w:r w:rsidR="00B33B69" w:rsidRPr="00B33B69">
        <w:rPr>
          <w:sz w:val="28"/>
          <w:szCs w:val="28"/>
          <w:lang w:eastAsia="en-US"/>
        </w:rPr>
        <w:t>граждан</w:t>
      </w:r>
      <w:r w:rsidR="00B33B69" w:rsidRPr="00B33B69">
        <w:rPr>
          <w:spacing w:val="1"/>
          <w:sz w:val="28"/>
          <w:szCs w:val="28"/>
          <w:lang w:eastAsia="en-US"/>
        </w:rPr>
        <w:t xml:space="preserve"> </w:t>
      </w:r>
      <w:r w:rsidR="00B33B69" w:rsidRPr="00B33B69">
        <w:rPr>
          <w:sz w:val="28"/>
          <w:szCs w:val="28"/>
          <w:lang w:eastAsia="en-US"/>
        </w:rPr>
        <w:t>в</w:t>
      </w:r>
      <w:r w:rsidR="00B33B69" w:rsidRPr="00B33B69">
        <w:rPr>
          <w:spacing w:val="1"/>
          <w:sz w:val="28"/>
          <w:szCs w:val="28"/>
          <w:lang w:eastAsia="en-US"/>
        </w:rPr>
        <w:t xml:space="preserve"> </w:t>
      </w:r>
      <w:r w:rsidR="00B33B69" w:rsidRPr="00B33B69">
        <w:rPr>
          <w:sz w:val="28"/>
          <w:szCs w:val="28"/>
          <w:lang w:eastAsia="en-US"/>
        </w:rPr>
        <w:t>части</w:t>
      </w:r>
      <w:r w:rsidR="00B33B69" w:rsidRPr="00B33B69">
        <w:rPr>
          <w:spacing w:val="1"/>
          <w:sz w:val="28"/>
          <w:szCs w:val="28"/>
          <w:lang w:eastAsia="en-US"/>
        </w:rPr>
        <w:t xml:space="preserve"> </w:t>
      </w:r>
      <w:r w:rsidR="00B33B69" w:rsidRPr="00B33B69">
        <w:rPr>
          <w:sz w:val="28"/>
          <w:szCs w:val="28"/>
          <w:lang w:eastAsia="en-US"/>
        </w:rPr>
        <w:t>подачи</w:t>
      </w:r>
      <w:r w:rsidR="003437F8">
        <w:rPr>
          <w:sz w:val="28"/>
          <w:szCs w:val="28"/>
          <w:lang w:eastAsia="en-US"/>
        </w:rPr>
        <w:t xml:space="preserve"> </w:t>
      </w:r>
      <w:r w:rsidR="00B33B69" w:rsidRPr="00B33B69">
        <w:rPr>
          <w:sz w:val="28"/>
          <w:szCs w:val="28"/>
          <w:lang w:eastAsia="en-US"/>
        </w:rPr>
        <w:t xml:space="preserve">заявления, а работодателей </w:t>
      </w:r>
      <w:r w:rsidR="00A65664">
        <w:rPr>
          <w:sz w:val="28"/>
          <w:szCs w:val="28"/>
          <w:lang w:eastAsia="en-US"/>
        </w:rPr>
        <w:t>–</w:t>
      </w:r>
      <w:r w:rsidR="00B33B69" w:rsidRPr="00B33B69">
        <w:rPr>
          <w:w w:val="95"/>
          <w:sz w:val="28"/>
          <w:szCs w:val="28"/>
          <w:lang w:eastAsia="en-US"/>
        </w:rPr>
        <w:t xml:space="preserve"> </w:t>
      </w:r>
      <w:r w:rsidR="00B33B69" w:rsidRPr="00B33B69">
        <w:rPr>
          <w:sz w:val="28"/>
          <w:szCs w:val="28"/>
          <w:lang w:eastAsia="en-US"/>
        </w:rPr>
        <w:t>в  части  размещения  вакансий на</w:t>
      </w:r>
      <w:r w:rsidR="00B33B69" w:rsidRPr="00B33B69">
        <w:rPr>
          <w:sz w:val="28"/>
          <w:szCs w:val="28"/>
        </w:rPr>
        <w:t xml:space="preserve">  </w:t>
      </w:r>
      <w:r w:rsidR="00B33B69" w:rsidRPr="00B33B69">
        <w:rPr>
          <w:sz w:val="28"/>
          <w:szCs w:val="28"/>
          <w:lang w:eastAsia="en-US"/>
        </w:rPr>
        <w:t>ЕЦП  «Работа</w:t>
      </w:r>
    </w:p>
    <w:p w:rsidR="00B33B69" w:rsidRPr="00B33B69" w:rsidRDefault="00B33B69" w:rsidP="003437F8">
      <w:pPr>
        <w:jc w:val="both"/>
        <w:rPr>
          <w:sz w:val="28"/>
          <w:szCs w:val="28"/>
          <w:lang w:eastAsia="en-US"/>
        </w:rPr>
      </w:pPr>
      <w:r w:rsidRPr="00B33B69">
        <w:rPr>
          <w:sz w:val="28"/>
          <w:szCs w:val="28"/>
          <w:lang w:eastAsia="en-US"/>
        </w:rPr>
        <w:t>России».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3.5.8.</w:t>
      </w:r>
      <w:r w:rsidRPr="00B33B69">
        <w:rPr>
          <w:sz w:val="28"/>
          <w:szCs w:val="22"/>
          <w:lang w:eastAsia="en-US"/>
        </w:rPr>
        <w:t xml:space="preserve"> Осуществляет</w:t>
      </w:r>
      <w:r w:rsidRPr="00B33B69">
        <w:rPr>
          <w:spacing w:val="1"/>
          <w:sz w:val="28"/>
          <w:szCs w:val="22"/>
          <w:lang w:eastAsia="en-US"/>
        </w:rPr>
        <w:t xml:space="preserve"> </w:t>
      </w:r>
      <w:r w:rsidRPr="00B33B69">
        <w:rPr>
          <w:sz w:val="28"/>
          <w:szCs w:val="22"/>
          <w:lang w:eastAsia="en-US"/>
        </w:rPr>
        <w:t>мониторинг</w:t>
      </w:r>
      <w:r w:rsidRPr="00B33B69">
        <w:rPr>
          <w:spacing w:val="1"/>
          <w:sz w:val="28"/>
          <w:szCs w:val="22"/>
          <w:lang w:eastAsia="en-US"/>
        </w:rPr>
        <w:t xml:space="preserve"> </w:t>
      </w:r>
      <w:r w:rsidRPr="00B33B69">
        <w:rPr>
          <w:sz w:val="28"/>
          <w:szCs w:val="22"/>
          <w:lang w:eastAsia="en-US"/>
        </w:rPr>
        <w:t>трудоустройства</w:t>
      </w:r>
      <w:r w:rsidRPr="00B33B69">
        <w:rPr>
          <w:spacing w:val="-67"/>
          <w:sz w:val="28"/>
          <w:szCs w:val="22"/>
          <w:lang w:eastAsia="en-US"/>
        </w:rPr>
        <w:t xml:space="preserve"> </w:t>
      </w:r>
      <w:r w:rsidRPr="00B33B69">
        <w:rPr>
          <w:sz w:val="28"/>
          <w:szCs w:val="22"/>
          <w:lang w:eastAsia="en-US"/>
        </w:rPr>
        <w:t>несовершеннолетних</w:t>
      </w:r>
      <w:r w:rsidRPr="00B33B69">
        <w:rPr>
          <w:spacing w:val="-7"/>
          <w:sz w:val="28"/>
          <w:szCs w:val="22"/>
          <w:lang w:eastAsia="en-US"/>
        </w:rPr>
        <w:t xml:space="preserve"> </w:t>
      </w:r>
      <w:r w:rsidRPr="00B33B69">
        <w:rPr>
          <w:sz w:val="28"/>
          <w:szCs w:val="22"/>
          <w:lang w:eastAsia="en-US"/>
        </w:rPr>
        <w:t>граждан</w:t>
      </w:r>
      <w:r w:rsidRPr="00B33B69">
        <w:rPr>
          <w:sz w:val="28"/>
          <w:szCs w:val="28"/>
        </w:rPr>
        <w:t xml:space="preserve"> и представляет в департамент трудовых отношений министерства социальной защиты населения и труда Белгородской области информацию </w:t>
      </w:r>
      <w:r w:rsidR="003437F8">
        <w:rPr>
          <w:sz w:val="28"/>
          <w:szCs w:val="28"/>
        </w:rPr>
        <w:t xml:space="preserve">        </w:t>
      </w:r>
      <w:r w:rsidRPr="00B33B69">
        <w:rPr>
          <w:sz w:val="28"/>
          <w:szCs w:val="28"/>
        </w:rPr>
        <w:t xml:space="preserve">о трудоустройстве несовершеннолетних гражданах ежеквартально в срок </w:t>
      </w:r>
      <w:r w:rsidR="003437F8">
        <w:rPr>
          <w:sz w:val="28"/>
          <w:szCs w:val="28"/>
        </w:rPr>
        <w:t xml:space="preserve">        до </w:t>
      </w:r>
      <w:r w:rsidRPr="00B33B69">
        <w:rPr>
          <w:sz w:val="28"/>
          <w:szCs w:val="28"/>
        </w:rPr>
        <w:t>10-гo числа месяца, следующего за отчетным периодом.</w:t>
      </w:r>
    </w:p>
    <w:p w:rsidR="00B33B69" w:rsidRPr="00B33B69" w:rsidRDefault="00B33B69" w:rsidP="00B33B69">
      <w:pPr>
        <w:ind w:firstLine="708"/>
        <w:jc w:val="both"/>
        <w:rPr>
          <w:b/>
          <w:sz w:val="28"/>
          <w:szCs w:val="28"/>
        </w:rPr>
      </w:pPr>
    </w:p>
    <w:p w:rsidR="00B33B69" w:rsidRDefault="00B33B69" w:rsidP="00B33B69">
      <w:pPr>
        <w:ind w:firstLine="708"/>
        <w:jc w:val="both"/>
        <w:rPr>
          <w:b/>
          <w:sz w:val="28"/>
          <w:szCs w:val="28"/>
        </w:rPr>
      </w:pPr>
    </w:p>
    <w:p w:rsidR="00A0322E" w:rsidRDefault="00A0322E" w:rsidP="00B33B69">
      <w:pPr>
        <w:ind w:firstLine="708"/>
        <w:jc w:val="both"/>
        <w:rPr>
          <w:b/>
          <w:sz w:val="28"/>
          <w:szCs w:val="28"/>
        </w:rPr>
      </w:pPr>
    </w:p>
    <w:p w:rsidR="00A0322E" w:rsidRPr="00B33B69" w:rsidRDefault="00A0322E" w:rsidP="00B33B69">
      <w:pPr>
        <w:ind w:firstLine="708"/>
        <w:jc w:val="both"/>
        <w:rPr>
          <w:b/>
          <w:sz w:val="28"/>
          <w:szCs w:val="28"/>
        </w:rPr>
      </w:pP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b/>
          <w:sz w:val="28"/>
          <w:szCs w:val="28"/>
        </w:rPr>
        <w:t>3.6.Работодатели: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3.6.1. Обеспечивают временное трудоустройство несовершеннолетних граждан в возрасте от 14 до 18 лет в рамках установленного количества рабочих мест.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3.6.2.</w:t>
      </w:r>
      <w:r w:rsidRPr="00B33B69">
        <w:rPr>
          <w:sz w:val="28"/>
          <w:szCs w:val="28"/>
        </w:rPr>
        <w:tab/>
        <w:t>Обязаны размещать на ЕЦП «Работа России» информацию о    потребностях в работниках и об условиях их привлечения, о наличии свободных рабочих мест для временного трудоустройства несовершеннолетних граждан в свободное от учебы время.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 xml:space="preserve">Работодатели с численностью сотрудников менее 25 человек могут передавать сведения в  территориальный отдел </w:t>
      </w:r>
      <w:r w:rsidR="00A65664">
        <w:rPr>
          <w:sz w:val="28"/>
          <w:szCs w:val="28"/>
        </w:rPr>
        <w:t>–</w:t>
      </w:r>
      <w:r w:rsidRPr="00B33B69">
        <w:rPr>
          <w:sz w:val="28"/>
          <w:szCs w:val="28"/>
        </w:rPr>
        <w:t xml:space="preserve"> Корочанский кадровый центр одним из следующих способов:</w:t>
      </w:r>
    </w:p>
    <w:p w:rsidR="00B33B69" w:rsidRPr="00B33B69" w:rsidRDefault="006E5846" w:rsidP="00B33B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B69" w:rsidRPr="00B33B69">
        <w:rPr>
          <w:sz w:val="28"/>
          <w:szCs w:val="28"/>
        </w:rPr>
        <w:t>посредством размещения сведений и информации на ЕЦП «Работа России»,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B33B69" w:rsidRPr="00B33B69" w:rsidRDefault="006E5846" w:rsidP="00B33B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B69" w:rsidRPr="00B33B69">
        <w:rPr>
          <w:sz w:val="28"/>
          <w:szCs w:val="28"/>
        </w:rPr>
        <w:t xml:space="preserve">непосредственно (личное посещение) в  территориальный отдел </w:t>
      </w:r>
      <w:r w:rsidR="00A65664">
        <w:rPr>
          <w:sz w:val="28"/>
          <w:szCs w:val="28"/>
        </w:rPr>
        <w:t>–</w:t>
      </w:r>
      <w:r w:rsidR="00B33B69" w:rsidRPr="00B33B69">
        <w:rPr>
          <w:sz w:val="28"/>
          <w:szCs w:val="28"/>
        </w:rPr>
        <w:t xml:space="preserve"> Корочанский кадровый центр по местонахождению предприятия;</w:t>
      </w:r>
    </w:p>
    <w:p w:rsidR="00B33B69" w:rsidRPr="00B33B69" w:rsidRDefault="006E5846" w:rsidP="00B33B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B69" w:rsidRPr="00B33B69">
        <w:rPr>
          <w:sz w:val="28"/>
          <w:szCs w:val="28"/>
        </w:rPr>
        <w:t>в виде почтового отправления с описью вложения;</w:t>
      </w:r>
    </w:p>
    <w:p w:rsidR="00B33B69" w:rsidRPr="00B33B69" w:rsidRDefault="006E5846" w:rsidP="00B33B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B69" w:rsidRPr="00B33B69">
        <w:rPr>
          <w:sz w:val="28"/>
          <w:szCs w:val="28"/>
        </w:rPr>
        <w:t xml:space="preserve">в форме электронных документов с использованием информационно </w:t>
      </w:r>
      <w:r w:rsidR="00A65664">
        <w:rPr>
          <w:sz w:val="28"/>
          <w:szCs w:val="28"/>
        </w:rPr>
        <w:t>–</w:t>
      </w:r>
      <w:r w:rsidR="00B33B69" w:rsidRPr="00B33B69">
        <w:rPr>
          <w:sz w:val="28"/>
          <w:szCs w:val="28"/>
        </w:rPr>
        <w:t xml:space="preserve"> телекоммуникационных сетей общего пользования, в том числе сети Интернет.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3.6.3.</w:t>
      </w:r>
      <w:r w:rsidRPr="00B33B69">
        <w:rPr>
          <w:sz w:val="28"/>
          <w:szCs w:val="28"/>
        </w:rPr>
        <w:tab/>
        <w:t xml:space="preserve">Направляют в течение 5 (пяти) календарных дней в  территориальный отдел </w:t>
      </w:r>
      <w:r w:rsidR="00A65664">
        <w:rPr>
          <w:sz w:val="28"/>
          <w:szCs w:val="28"/>
        </w:rPr>
        <w:t>–</w:t>
      </w:r>
      <w:r w:rsidRPr="00B33B69">
        <w:rPr>
          <w:sz w:val="28"/>
          <w:szCs w:val="28"/>
        </w:rPr>
        <w:t xml:space="preserve"> Корочанский кадровый центр копию заключенного трудового договора и приказа о приеме на работу после заключения трудового договора с несовершеннолетним гражданином.</w:t>
      </w:r>
    </w:p>
    <w:p w:rsidR="00B33B69" w:rsidRPr="00B33B69" w:rsidRDefault="00B33B69" w:rsidP="00B33B69">
      <w:pPr>
        <w:ind w:firstLine="708"/>
        <w:jc w:val="both"/>
        <w:rPr>
          <w:sz w:val="28"/>
          <w:szCs w:val="28"/>
        </w:rPr>
      </w:pPr>
      <w:r w:rsidRPr="00B33B69">
        <w:rPr>
          <w:sz w:val="28"/>
          <w:szCs w:val="28"/>
        </w:rPr>
        <w:t>3.6.4.</w:t>
      </w:r>
      <w:r w:rsidRPr="00B33B69">
        <w:rPr>
          <w:sz w:val="28"/>
          <w:szCs w:val="28"/>
        </w:rPr>
        <w:tab/>
        <w:t>Ежемесячно представляют в  территориальный отдел - Корочанский кадровый центр по местонахождению предприятия копию табеля учета   рабочего времени и акта выполненных работ на трудоустроенных несовершеннолетних граждан согласно заключенному договору о совместной деятельности с  территориальным отделом - Корочанский кадровый центр</w:t>
      </w:r>
    </w:p>
    <w:p w:rsidR="00B33B69" w:rsidRPr="00B33B69" w:rsidRDefault="00B33B69" w:rsidP="00B33B69">
      <w:pPr>
        <w:widowControl w:val="0"/>
        <w:tabs>
          <w:tab w:val="left" w:pos="0"/>
        </w:tabs>
        <w:suppressAutoHyphens/>
        <w:ind w:right="40" w:firstLine="709"/>
        <w:jc w:val="both"/>
        <w:rPr>
          <w:rFonts w:cs="Calibri"/>
          <w:b/>
          <w:sz w:val="28"/>
          <w:szCs w:val="28"/>
          <w:lang w:eastAsia="ar-SA"/>
        </w:rPr>
      </w:pPr>
      <w:r w:rsidRPr="00B33B69">
        <w:rPr>
          <w:rFonts w:cs="Calibri"/>
          <w:b/>
          <w:sz w:val="28"/>
          <w:szCs w:val="28"/>
          <w:lang w:eastAsia="ar-SA"/>
        </w:rPr>
        <w:t>3.7. Управление культуры и молодёжной политики администрации Корочанского района:</w:t>
      </w:r>
    </w:p>
    <w:p w:rsidR="00B33B69" w:rsidRPr="00B33B69" w:rsidRDefault="00B33B69" w:rsidP="00B33B69">
      <w:pPr>
        <w:widowControl w:val="0"/>
        <w:tabs>
          <w:tab w:val="left" w:pos="0"/>
        </w:tabs>
        <w:suppressAutoHyphens/>
        <w:ind w:right="40" w:firstLine="709"/>
        <w:jc w:val="both"/>
        <w:rPr>
          <w:rFonts w:cs="Calibri"/>
          <w:b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>3.7.1. Организует работу по обеспечению занятости несовершеннолетних граждан (проекты военно - патриотической направленности, социально - полезные работы, трудовые отряды и другие формы).</w:t>
      </w:r>
    </w:p>
    <w:p w:rsidR="00B33B69" w:rsidRPr="00B33B69" w:rsidRDefault="00B33B69" w:rsidP="00B33B69">
      <w:pPr>
        <w:widowControl w:val="0"/>
        <w:numPr>
          <w:ilvl w:val="2"/>
          <w:numId w:val="6"/>
        </w:numPr>
        <w:tabs>
          <w:tab w:val="left" w:pos="1418"/>
        </w:tabs>
        <w:suppressAutoHyphens/>
        <w:spacing w:line="320" w:lineRule="exact"/>
        <w:ind w:left="0" w:right="60" w:firstLine="709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>Участвует в формировании списка работодателей для организации студенческих трудовых отрядов.</w:t>
      </w:r>
    </w:p>
    <w:p w:rsidR="00B33B69" w:rsidRPr="00B33B69" w:rsidRDefault="00B33B69" w:rsidP="00B33B69">
      <w:pPr>
        <w:widowControl w:val="0"/>
        <w:numPr>
          <w:ilvl w:val="2"/>
          <w:numId w:val="6"/>
        </w:numPr>
        <w:tabs>
          <w:tab w:val="left" w:pos="1418"/>
        </w:tabs>
        <w:suppressAutoHyphens/>
        <w:spacing w:line="320" w:lineRule="exact"/>
        <w:ind w:left="0" w:right="60" w:firstLine="709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>Взаимодействует с органами исполнительной власти района по вопросам трудоустройства несовершеннолетних граждан, в том числе в подведомственные учреждения.</w:t>
      </w:r>
    </w:p>
    <w:p w:rsidR="00B33B69" w:rsidRPr="00B33B69" w:rsidRDefault="00B33B69" w:rsidP="00B33B69">
      <w:pPr>
        <w:widowControl w:val="0"/>
        <w:numPr>
          <w:ilvl w:val="2"/>
          <w:numId w:val="6"/>
        </w:numPr>
        <w:tabs>
          <w:tab w:val="left" w:pos="1418"/>
        </w:tabs>
        <w:suppressAutoHyphens/>
        <w:spacing w:line="320" w:lineRule="exact"/>
        <w:ind w:left="0" w:right="60" w:firstLine="709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>Осуществляет профориентационную диагностику, консультации, тренинги и профориентационные игры с несовершеннолетними гражданами.</w:t>
      </w:r>
    </w:p>
    <w:p w:rsidR="00B33B69" w:rsidRPr="00B33B69" w:rsidRDefault="00B33B69" w:rsidP="00B33B69">
      <w:pPr>
        <w:widowControl w:val="0"/>
        <w:suppressAutoHyphens/>
        <w:spacing w:line="320" w:lineRule="exact"/>
        <w:ind w:right="60" w:firstLine="709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>3.7.5. Представляет в департамент трудовых отношений министерства социальной защиты населения и труда Белгородской области информацию о трудоустройстве несовершеннолетних гражданах ежеквартально в срок до     10-гo числа месяца, следующего за отчетным периодом.</w:t>
      </w:r>
    </w:p>
    <w:p w:rsidR="00B33B69" w:rsidRDefault="00B33B69" w:rsidP="00B33B69">
      <w:pPr>
        <w:widowControl w:val="0"/>
        <w:suppressAutoHyphens/>
        <w:spacing w:line="320" w:lineRule="exact"/>
        <w:ind w:right="60" w:firstLine="709"/>
        <w:jc w:val="both"/>
        <w:rPr>
          <w:rFonts w:cs="Calibri"/>
          <w:b/>
          <w:sz w:val="28"/>
          <w:szCs w:val="28"/>
          <w:lang w:eastAsia="ar-SA"/>
        </w:rPr>
      </w:pPr>
    </w:p>
    <w:p w:rsidR="00E243F8" w:rsidRPr="00B33B69" w:rsidRDefault="00E243F8" w:rsidP="00B33B69">
      <w:pPr>
        <w:widowControl w:val="0"/>
        <w:suppressAutoHyphens/>
        <w:spacing w:line="320" w:lineRule="exact"/>
        <w:ind w:right="60" w:firstLine="709"/>
        <w:jc w:val="both"/>
        <w:rPr>
          <w:rFonts w:cs="Calibri"/>
          <w:b/>
          <w:sz w:val="28"/>
          <w:szCs w:val="28"/>
          <w:lang w:eastAsia="ar-SA"/>
        </w:rPr>
      </w:pPr>
    </w:p>
    <w:p w:rsidR="00B33B69" w:rsidRPr="00B33B69" w:rsidRDefault="00B33B69" w:rsidP="00B33B69">
      <w:pPr>
        <w:widowControl w:val="0"/>
        <w:suppressAutoHyphens/>
        <w:spacing w:line="320" w:lineRule="exact"/>
        <w:ind w:right="60" w:firstLine="709"/>
        <w:jc w:val="both"/>
        <w:rPr>
          <w:rFonts w:cs="Calibri"/>
          <w:b/>
          <w:sz w:val="28"/>
          <w:szCs w:val="28"/>
          <w:lang w:eastAsia="ar-SA"/>
        </w:rPr>
      </w:pPr>
      <w:r w:rsidRPr="00B33B69">
        <w:rPr>
          <w:rFonts w:cs="Calibri"/>
          <w:b/>
          <w:sz w:val="28"/>
          <w:szCs w:val="28"/>
          <w:lang w:eastAsia="ar-SA"/>
        </w:rPr>
        <w:t>3.8. ОГАПОУ «Корочанский сельскохозяйственный техникум»:</w:t>
      </w:r>
    </w:p>
    <w:p w:rsidR="00B33B69" w:rsidRPr="00B33B69" w:rsidRDefault="00B33B69" w:rsidP="00BB640D">
      <w:pPr>
        <w:widowControl w:val="0"/>
        <w:numPr>
          <w:ilvl w:val="2"/>
          <w:numId w:val="7"/>
        </w:numPr>
        <w:suppressAutoHyphens/>
        <w:spacing w:line="320" w:lineRule="exact"/>
        <w:ind w:left="0" w:right="60" w:firstLine="591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 xml:space="preserve">Координирует работу по созданию рабочих мест для временного трудоустройства несовершеннолетних граждан в возрасте от 14 до 18 лет </w:t>
      </w:r>
      <w:r w:rsidR="003437F8">
        <w:rPr>
          <w:rFonts w:cs="Calibri"/>
          <w:sz w:val="28"/>
          <w:szCs w:val="28"/>
          <w:lang w:eastAsia="ar-SA"/>
        </w:rPr>
        <w:t xml:space="preserve">          </w:t>
      </w:r>
      <w:r w:rsidRPr="00B33B69">
        <w:rPr>
          <w:rFonts w:cs="Calibri"/>
          <w:sz w:val="28"/>
          <w:szCs w:val="28"/>
          <w:lang w:eastAsia="ar-SA"/>
        </w:rPr>
        <w:t xml:space="preserve">в профессиональной образовательной организации. </w:t>
      </w:r>
    </w:p>
    <w:p w:rsidR="00B33B69" w:rsidRPr="00B33B69" w:rsidRDefault="00B33B69" w:rsidP="009B4749">
      <w:pPr>
        <w:widowControl w:val="0"/>
        <w:numPr>
          <w:ilvl w:val="2"/>
          <w:numId w:val="4"/>
        </w:numPr>
        <w:suppressAutoHyphens/>
        <w:spacing w:line="320" w:lineRule="exact"/>
        <w:ind w:left="0" w:right="60" w:firstLine="567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 xml:space="preserve">Осуществляет мониторинг временного трудоустройства несовершеннолетних граждан в возрасте от 14 до 18 лет, обучающихся </w:t>
      </w:r>
      <w:r w:rsidR="003437F8">
        <w:rPr>
          <w:rFonts w:cs="Calibri"/>
          <w:sz w:val="28"/>
          <w:szCs w:val="28"/>
          <w:lang w:eastAsia="ar-SA"/>
        </w:rPr>
        <w:t xml:space="preserve">              </w:t>
      </w:r>
      <w:r w:rsidRPr="00B33B69">
        <w:rPr>
          <w:rFonts w:cs="Calibri"/>
          <w:sz w:val="28"/>
          <w:szCs w:val="28"/>
          <w:lang w:eastAsia="ar-SA"/>
        </w:rPr>
        <w:t>в организации.</w:t>
      </w:r>
    </w:p>
    <w:p w:rsidR="00B33B69" w:rsidRPr="00B33B69" w:rsidRDefault="00B33B69" w:rsidP="009B4749">
      <w:pPr>
        <w:widowControl w:val="0"/>
        <w:numPr>
          <w:ilvl w:val="2"/>
          <w:numId w:val="4"/>
        </w:numPr>
        <w:tabs>
          <w:tab w:val="left" w:pos="0"/>
        </w:tabs>
        <w:suppressAutoHyphens/>
        <w:spacing w:line="320" w:lineRule="exact"/>
        <w:ind w:left="0" w:right="60" w:firstLine="709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 xml:space="preserve">Организует работу по выявлению потенциальных работодателей </w:t>
      </w:r>
      <w:r w:rsidR="003437F8">
        <w:rPr>
          <w:rFonts w:cs="Calibri"/>
          <w:sz w:val="28"/>
          <w:szCs w:val="28"/>
          <w:lang w:eastAsia="ar-SA"/>
        </w:rPr>
        <w:t xml:space="preserve">    </w:t>
      </w:r>
      <w:r w:rsidRPr="00B33B69">
        <w:rPr>
          <w:rFonts w:cs="Calibri"/>
          <w:sz w:val="28"/>
          <w:szCs w:val="28"/>
          <w:lang w:eastAsia="ar-SA"/>
        </w:rPr>
        <w:t>и участвует в формировании списка работодателей.</w:t>
      </w:r>
    </w:p>
    <w:p w:rsidR="00B33B69" w:rsidRPr="00B33B69" w:rsidRDefault="00B33B69" w:rsidP="00E401BD">
      <w:pPr>
        <w:widowControl w:val="0"/>
        <w:numPr>
          <w:ilvl w:val="2"/>
          <w:numId w:val="4"/>
        </w:numPr>
        <w:tabs>
          <w:tab w:val="left" w:pos="0"/>
        </w:tabs>
        <w:suppressAutoHyphens/>
        <w:spacing w:line="320" w:lineRule="exact"/>
        <w:ind w:left="0" w:right="60" w:firstLine="567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 xml:space="preserve">Взаимодействует с органами исполнительной власти района </w:t>
      </w:r>
      <w:r w:rsidR="003437F8">
        <w:rPr>
          <w:rFonts w:cs="Calibri"/>
          <w:sz w:val="28"/>
          <w:szCs w:val="28"/>
          <w:lang w:eastAsia="ar-SA"/>
        </w:rPr>
        <w:t xml:space="preserve">         </w:t>
      </w:r>
      <w:r w:rsidRPr="00B33B69">
        <w:rPr>
          <w:rFonts w:cs="Calibri"/>
          <w:sz w:val="28"/>
          <w:szCs w:val="28"/>
          <w:lang w:eastAsia="ar-SA"/>
        </w:rPr>
        <w:t>по вопросам трудоустройства несовершеннолетних граждан.</w:t>
      </w:r>
    </w:p>
    <w:p w:rsidR="00B33B69" w:rsidRPr="00B33B69" w:rsidRDefault="00B33B69" w:rsidP="00E401BD">
      <w:pPr>
        <w:widowControl w:val="0"/>
        <w:numPr>
          <w:ilvl w:val="2"/>
          <w:numId w:val="4"/>
        </w:numPr>
        <w:tabs>
          <w:tab w:val="left" w:pos="0"/>
        </w:tabs>
        <w:suppressAutoHyphens/>
        <w:spacing w:line="320" w:lineRule="exact"/>
        <w:ind w:left="142" w:right="60" w:firstLine="567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 xml:space="preserve">Осуществляет работу по выявлению потребности несовершеннолетних граждан в возрасте от 14 до 18 лет, обучающихся </w:t>
      </w:r>
      <w:r w:rsidR="003437F8">
        <w:rPr>
          <w:rFonts w:cs="Calibri"/>
          <w:sz w:val="28"/>
          <w:szCs w:val="28"/>
          <w:lang w:eastAsia="ar-SA"/>
        </w:rPr>
        <w:t xml:space="preserve">            </w:t>
      </w:r>
      <w:r w:rsidRPr="00B33B69">
        <w:rPr>
          <w:rFonts w:cs="Calibri"/>
          <w:sz w:val="28"/>
          <w:szCs w:val="28"/>
          <w:lang w:eastAsia="ar-SA"/>
        </w:rPr>
        <w:t>в профессиональной образовательной организации, во временном трудоустройстве в свободное от учёбы время.</w:t>
      </w:r>
    </w:p>
    <w:p w:rsidR="00B33B69" w:rsidRPr="00B33B69" w:rsidRDefault="00B33B69" w:rsidP="00A0322E">
      <w:pPr>
        <w:ind w:firstLine="674"/>
        <w:jc w:val="both"/>
        <w:rPr>
          <w:b/>
          <w:sz w:val="28"/>
          <w:szCs w:val="28"/>
        </w:rPr>
      </w:pPr>
      <w:r w:rsidRPr="00B33B69">
        <w:rPr>
          <w:b/>
          <w:bCs/>
          <w:sz w:val="28"/>
          <w:szCs w:val="28"/>
        </w:rPr>
        <w:t xml:space="preserve"> 3.9. Отделение </w:t>
      </w:r>
      <w:r w:rsidRPr="00B33B69">
        <w:rPr>
          <w:b/>
          <w:sz w:val="28"/>
          <w:szCs w:val="28"/>
        </w:rPr>
        <w:t>государственного автономного учреждения Белгородской области «Многофункциональный центр предоставления государственных и муниципальных услуг» (далее -  отделение ГАУ БО «МФЦ»):</w:t>
      </w:r>
      <w:r w:rsidRPr="00B33B69">
        <w:rPr>
          <w:b/>
          <w:bCs/>
          <w:sz w:val="28"/>
          <w:szCs w:val="28"/>
        </w:rPr>
        <w:t xml:space="preserve">           </w:t>
      </w:r>
    </w:p>
    <w:p w:rsidR="00B33B69" w:rsidRPr="00B33B69" w:rsidRDefault="00B33B69" w:rsidP="00B33B69">
      <w:pPr>
        <w:jc w:val="both"/>
        <w:rPr>
          <w:bCs/>
          <w:sz w:val="28"/>
          <w:szCs w:val="28"/>
        </w:rPr>
      </w:pPr>
      <w:r w:rsidRPr="00B33B69">
        <w:rPr>
          <w:bCs/>
          <w:sz w:val="28"/>
          <w:szCs w:val="28"/>
        </w:rPr>
        <w:t xml:space="preserve">           3.9.1. Предоставляют техническую возможность для подачи заявления на получение справки о наличии (отсутствии) судимости в секторе пользовательского сопровождения  на Едином портале государственных и муниципальных услуг Российской Федерации (далее - ЕПГУ).</w:t>
      </w:r>
    </w:p>
    <w:p w:rsidR="00B33B69" w:rsidRPr="00B33B69" w:rsidRDefault="00B33B69" w:rsidP="00B33B69">
      <w:pPr>
        <w:jc w:val="both"/>
        <w:rPr>
          <w:bCs/>
          <w:sz w:val="28"/>
          <w:szCs w:val="28"/>
        </w:rPr>
      </w:pPr>
      <w:r w:rsidRPr="00B33B69">
        <w:rPr>
          <w:bCs/>
          <w:sz w:val="28"/>
          <w:szCs w:val="28"/>
        </w:rPr>
        <w:t xml:space="preserve">           3.9.2. Консультируют несовершеннолетних граждан по вопросу оформления заявлений на EГПУ.</w:t>
      </w:r>
    </w:p>
    <w:p w:rsidR="00B33B69" w:rsidRPr="00B33B69" w:rsidRDefault="00B33B69" w:rsidP="00B33B69">
      <w:pPr>
        <w:widowControl w:val="0"/>
        <w:suppressAutoHyphens/>
        <w:spacing w:after="249" w:line="270" w:lineRule="exact"/>
        <w:ind w:left="20"/>
        <w:jc w:val="center"/>
        <w:rPr>
          <w:rFonts w:cs="Calibri"/>
          <w:b/>
          <w:bCs/>
          <w:sz w:val="28"/>
          <w:szCs w:val="28"/>
          <w:lang w:eastAsia="ar-SA"/>
        </w:rPr>
      </w:pPr>
    </w:p>
    <w:p w:rsidR="00B33B69" w:rsidRPr="00B33B69" w:rsidRDefault="00B33B69" w:rsidP="00B33B69">
      <w:pPr>
        <w:widowControl w:val="0"/>
        <w:suppressAutoHyphens/>
        <w:spacing w:after="249" w:line="270" w:lineRule="exact"/>
        <w:ind w:left="20"/>
        <w:jc w:val="center"/>
        <w:rPr>
          <w:rFonts w:cs="Calibri"/>
          <w:b/>
          <w:bCs/>
          <w:sz w:val="28"/>
          <w:szCs w:val="28"/>
          <w:lang w:eastAsia="ar-SA"/>
        </w:rPr>
      </w:pPr>
      <w:r w:rsidRPr="00B33B69">
        <w:rPr>
          <w:rFonts w:cs="Calibri"/>
          <w:b/>
          <w:bCs/>
          <w:sz w:val="28"/>
          <w:szCs w:val="28"/>
          <w:lang w:eastAsia="ar-SA"/>
        </w:rPr>
        <w:t>IV. Заключительные положения:</w:t>
      </w:r>
    </w:p>
    <w:p w:rsidR="00B33B69" w:rsidRPr="00B33B69" w:rsidRDefault="00B33B69" w:rsidP="00B33B69">
      <w:pPr>
        <w:widowControl w:val="0"/>
        <w:numPr>
          <w:ilvl w:val="0"/>
          <w:numId w:val="3"/>
        </w:numPr>
        <w:tabs>
          <w:tab w:val="left" w:pos="1276"/>
        </w:tabs>
        <w:suppressAutoHyphens/>
        <w:spacing w:line="324" w:lineRule="exact"/>
        <w:ind w:left="20" w:right="40" w:firstLine="700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>Участники, осуществляющие взаимодействие, вносят предложения по изменению Порядка.</w:t>
      </w:r>
    </w:p>
    <w:p w:rsidR="00B33B69" w:rsidRPr="00B33B69" w:rsidRDefault="00B33B69" w:rsidP="00B33B69">
      <w:pPr>
        <w:widowControl w:val="0"/>
        <w:numPr>
          <w:ilvl w:val="0"/>
          <w:numId w:val="3"/>
        </w:numPr>
        <w:tabs>
          <w:tab w:val="left" w:pos="1276"/>
        </w:tabs>
        <w:suppressAutoHyphens/>
        <w:spacing w:line="324" w:lineRule="exact"/>
        <w:ind w:left="20" w:right="40" w:firstLine="700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>При большом количестве принятых изменений и дополнений в Порядок или по мере необходимости их принятия в значительном объёме издаётся новая редакция Порядка, заменяющая предыдущую редакцию и принятые к ней изменения и дополнения.</w:t>
      </w:r>
    </w:p>
    <w:p w:rsidR="00B33B69" w:rsidRPr="00B33B69" w:rsidRDefault="00B33B69" w:rsidP="00B33B69">
      <w:pPr>
        <w:widowControl w:val="0"/>
        <w:numPr>
          <w:ilvl w:val="0"/>
          <w:numId w:val="3"/>
        </w:numPr>
        <w:tabs>
          <w:tab w:val="left" w:pos="1276"/>
        </w:tabs>
        <w:suppressAutoHyphens/>
        <w:spacing w:line="324" w:lineRule="exact"/>
        <w:ind w:left="20" w:firstLine="700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 xml:space="preserve">Взаимодействие осуществляется на безвозмездной основе. </w:t>
      </w:r>
    </w:p>
    <w:p w:rsidR="00B33B69" w:rsidRPr="00B33B69" w:rsidRDefault="00B33B69" w:rsidP="00B33B69">
      <w:pPr>
        <w:widowControl w:val="0"/>
        <w:numPr>
          <w:ilvl w:val="0"/>
          <w:numId w:val="3"/>
        </w:numPr>
        <w:tabs>
          <w:tab w:val="left" w:pos="1276"/>
        </w:tabs>
        <w:suppressAutoHyphens/>
        <w:spacing w:line="324" w:lineRule="exact"/>
        <w:ind w:left="20" w:firstLine="700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t xml:space="preserve"> Взаимодействие осуществляется в форме обмена документами и информацией, в том числе в электронной форме.</w:t>
      </w:r>
    </w:p>
    <w:p w:rsidR="00B33B69" w:rsidRPr="00B33B69" w:rsidRDefault="00B33B69" w:rsidP="00B33B69">
      <w:pPr>
        <w:widowControl w:val="0"/>
        <w:tabs>
          <w:tab w:val="left" w:pos="1276"/>
        </w:tabs>
        <w:suppressAutoHyphens/>
        <w:spacing w:line="324" w:lineRule="exact"/>
        <w:jc w:val="both"/>
        <w:rPr>
          <w:rFonts w:cs="Calibri"/>
          <w:sz w:val="28"/>
          <w:szCs w:val="28"/>
          <w:lang w:eastAsia="ar-SA"/>
        </w:rPr>
      </w:pPr>
      <w:r w:rsidRPr="00B33B69">
        <w:rPr>
          <w:rFonts w:cs="Calibri"/>
          <w:sz w:val="28"/>
          <w:szCs w:val="28"/>
          <w:lang w:eastAsia="ar-SA"/>
        </w:rPr>
        <w:br w:type="page"/>
      </w:r>
    </w:p>
    <w:tbl>
      <w:tblPr>
        <w:tblW w:w="8203" w:type="dxa"/>
        <w:tblInd w:w="1461" w:type="dxa"/>
        <w:tblLayout w:type="fixed"/>
        <w:tblLook w:val="0000" w:firstRow="0" w:lastRow="0" w:firstColumn="0" w:lastColumn="0" w:noHBand="0" w:noVBand="0"/>
      </w:tblPr>
      <w:tblGrid>
        <w:gridCol w:w="2496"/>
        <w:gridCol w:w="5707"/>
      </w:tblGrid>
      <w:tr w:rsidR="00B33B69" w:rsidRPr="00B33B69" w:rsidTr="00EB71EE">
        <w:trPr>
          <w:trHeight w:val="1987"/>
        </w:trPr>
        <w:tc>
          <w:tcPr>
            <w:tcW w:w="2496" w:type="dxa"/>
          </w:tcPr>
          <w:p w:rsidR="00B33B69" w:rsidRPr="00B33B69" w:rsidRDefault="00B33B69" w:rsidP="00B33B6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707" w:type="dxa"/>
          </w:tcPr>
          <w:p w:rsidR="00B33B69" w:rsidRPr="00B33B69" w:rsidRDefault="00B33B69" w:rsidP="00B33B69">
            <w:pPr>
              <w:ind w:left="579"/>
              <w:jc w:val="center"/>
              <w:rPr>
                <w:b/>
                <w:sz w:val="28"/>
                <w:szCs w:val="28"/>
              </w:rPr>
            </w:pPr>
            <w:r w:rsidRPr="00B33B69">
              <w:rPr>
                <w:b/>
                <w:sz w:val="28"/>
                <w:szCs w:val="28"/>
              </w:rPr>
              <w:t>Приложение</w:t>
            </w:r>
          </w:p>
          <w:p w:rsidR="00B33B69" w:rsidRPr="00B33B69" w:rsidRDefault="00B33B69" w:rsidP="00B33B69">
            <w:pPr>
              <w:ind w:left="579"/>
              <w:jc w:val="center"/>
              <w:rPr>
                <w:b/>
                <w:sz w:val="28"/>
                <w:szCs w:val="28"/>
              </w:rPr>
            </w:pPr>
            <w:r w:rsidRPr="00B33B69">
              <w:rPr>
                <w:b/>
                <w:sz w:val="28"/>
                <w:szCs w:val="28"/>
              </w:rPr>
              <w:t>к постановлению администрации</w:t>
            </w:r>
          </w:p>
          <w:p w:rsidR="00B33B69" w:rsidRPr="00B33B69" w:rsidRDefault="00B33B69" w:rsidP="00B33B69">
            <w:pPr>
              <w:ind w:left="579"/>
              <w:jc w:val="center"/>
              <w:rPr>
                <w:b/>
                <w:sz w:val="28"/>
                <w:szCs w:val="28"/>
              </w:rPr>
            </w:pPr>
            <w:r w:rsidRPr="00B33B69">
              <w:rPr>
                <w:b/>
                <w:sz w:val="28"/>
                <w:szCs w:val="28"/>
              </w:rPr>
              <w:t>муниципального района</w:t>
            </w:r>
          </w:p>
          <w:p w:rsidR="00B33B69" w:rsidRPr="00B33B69" w:rsidRDefault="00B33B69" w:rsidP="00B33B69">
            <w:pPr>
              <w:ind w:left="579"/>
              <w:jc w:val="center"/>
              <w:rPr>
                <w:b/>
                <w:sz w:val="28"/>
                <w:szCs w:val="28"/>
              </w:rPr>
            </w:pPr>
            <w:r w:rsidRPr="00B33B69">
              <w:rPr>
                <w:b/>
                <w:sz w:val="28"/>
                <w:szCs w:val="28"/>
              </w:rPr>
              <w:t>«Корочанский район»</w:t>
            </w:r>
          </w:p>
          <w:p w:rsidR="00B33B69" w:rsidRPr="00B33B69" w:rsidRDefault="00B33B69" w:rsidP="00B33B69">
            <w:pPr>
              <w:ind w:left="579"/>
              <w:jc w:val="center"/>
              <w:rPr>
                <w:b/>
                <w:sz w:val="28"/>
                <w:szCs w:val="28"/>
              </w:rPr>
            </w:pPr>
            <w:r w:rsidRPr="00B33B69">
              <w:rPr>
                <w:b/>
                <w:sz w:val="28"/>
                <w:szCs w:val="28"/>
              </w:rPr>
              <w:t xml:space="preserve">от </w:t>
            </w:r>
            <w:r w:rsidR="00450902">
              <w:rPr>
                <w:b/>
                <w:sz w:val="28"/>
                <w:szCs w:val="28"/>
              </w:rPr>
              <w:t xml:space="preserve">10 марта </w:t>
            </w:r>
            <w:r w:rsidRPr="00B33B6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B33B69">
              <w:rPr>
                <w:b/>
                <w:sz w:val="28"/>
                <w:szCs w:val="28"/>
              </w:rPr>
              <w:t xml:space="preserve"> года</w:t>
            </w:r>
          </w:p>
          <w:p w:rsidR="00B33B69" w:rsidRPr="00B33B69" w:rsidRDefault="00B33B69" w:rsidP="00B33B69">
            <w:pPr>
              <w:ind w:left="579"/>
              <w:jc w:val="center"/>
              <w:rPr>
                <w:b/>
                <w:sz w:val="28"/>
                <w:szCs w:val="28"/>
                <w:u w:val="single"/>
              </w:rPr>
            </w:pPr>
            <w:r w:rsidRPr="00B33B69">
              <w:rPr>
                <w:b/>
                <w:sz w:val="28"/>
                <w:szCs w:val="28"/>
              </w:rPr>
              <w:t xml:space="preserve">№ </w:t>
            </w:r>
            <w:r w:rsidR="00450902">
              <w:rPr>
                <w:b/>
                <w:sz w:val="28"/>
                <w:szCs w:val="28"/>
              </w:rPr>
              <w:t>197</w:t>
            </w:r>
          </w:p>
          <w:p w:rsidR="00B33B69" w:rsidRPr="00B33B69" w:rsidRDefault="00B33B69" w:rsidP="00B33B69">
            <w:pPr>
              <w:ind w:left="579"/>
              <w:jc w:val="center"/>
              <w:rPr>
                <w:b/>
                <w:sz w:val="28"/>
                <w:szCs w:val="28"/>
              </w:rPr>
            </w:pPr>
          </w:p>
          <w:p w:rsidR="00B33B69" w:rsidRPr="00B33B69" w:rsidRDefault="00B33B69" w:rsidP="00B33B69">
            <w:pPr>
              <w:ind w:left="57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33B69" w:rsidRPr="00B33B69" w:rsidRDefault="00B33B69" w:rsidP="00B33B69">
      <w:pPr>
        <w:jc w:val="center"/>
        <w:rPr>
          <w:b/>
          <w:sz w:val="28"/>
          <w:szCs w:val="28"/>
        </w:rPr>
      </w:pPr>
      <w:r w:rsidRPr="00B33B69">
        <w:rPr>
          <w:b/>
          <w:sz w:val="28"/>
          <w:szCs w:val="28"/>
        </w:rPr>
        <w:t>Список</w:t>
      </w:r>
    </w:p>
    <w:p w:rsidR="00B33B69" w:rsidRPr="00B33B69" w:rsidRDefault="00B33B69" w:rsidP="00B33B69">
      <w:pPr>
        <w:ind w:firstLine="708"/>
        <w:jc w:val="center"/>
        <w:rPr>
          <w:b/>
          <w:sz w:val="28"/>
          <w:szCs w:val="28"/>
        </w:rPr>
      </w:pPr>
      <w:r w:rsidRPr="00B33B69">
        <w:rPr>
          <w:b/>
          <w:sz w:val="28"/>
          <w:szCs w:val="28"/>
        </w:rPr>
        <w:t>предприятий, организаций Корочанского района,</w:t>
      </w:r>
    </w:p>
    <w:p w:rsidR="00B33B69" w:rsidRPr="00B33B69" w:rsidRDefault="00B33B69" w:rsidP="00B33B69">
      <w:pPr>
        <w:ind w:firstLine="708"/>
        <w:jc w:val="center"/>
        <w:rPr>
          <w:b/>
          <w:sz w:val="28"/>
          <w:szCs w:val="28"/>
        </w:rPr>
      </w:pPr>
      <w:r w:rsidRPr="00B33B69">
        <w:rPr>
          <w:b/>
          <w:sz w:val="28"/>
          <w:szCs w:val="28"/>
        </w:rPr>
        <w:t>выделяющих рабочие места для временного трудоустройства несовершеннолетних граждан в возрасте от 14 до 18 лет</w:t>
      </w:r>
    </w:p>
    <w:p w:rsidR="00B33B69" w:rsidRPr="00B33B69" w:rsidRDefault="00B33B69" w:rsidP="00B33B69">
      <w:pPr>
        <w:ind w:firstLine="708"/>
        <w:jc w:val="center"/>
        <w:rPr>
          <w:b/>
          <w:sz w:val="28"/>
          <w:szCs w:val="28"/>
        </w:rPr>
      </w:pPr>
      <w:r w:rsidRPr="00B33B69">
        <w:rPr>
          <w:b/>
          <w:sz w:val="28"/>
          <w:szCs w:val="28"/>
        </w:rPr>
        <w:t>в свободное от учёбы время</w:t>
      </w:r>
      <w:r w:rsidRPr="00B33B69">
        <w:rPr>
          <w:sz w:val="28"/>
          <w:szCs w:val="28"/>
        </w:rPr>
        <w:t xml:space="preserve"> </w:t>
      </w:r>
      <w:r w:rsidRPr="00B33B69">
        <w:rPr>
          <w:b/>
          <w:sz w:val="28"/>
          <w:szCs w:val="28"/>
        </w:rPr>
        <w:t>и в период каникул в 202</w:t>
      </w:r>
      <w:r>
        <w:rPr>
          <w:b/>
          <w:sz w:val="28"/>
          <w:szCs w:val="28"/>
        </w:rPr>
        <w:t>5</w:t>
      </w:r>
      <w:r w:rsidRPr="00B33B69">
        <w:rPr>
          <w:b/>
          <w:sz w:val="28"/>
          <w:szCs w:val="28"/>
        </w:rPr>
        <w:t xml:space="preserve"> году </w:t>
      </w:r>
    </w:p>
    <w:tbl>
      <w:tblPr>
        <w:tblStyle w:val="af6"/>
        <w:tblW w:w="9463" w:type="dxa"/>
        <w:tblLook w:val="04A0" w:firstRow="1" w:lastRow="0" w:firstColumn="1" w:lastColumn="0" w:noHBand="0" w:noVBand="1"/>
      </w:tblPr>
      <w:tblGrid>
        <w:gridCol w:w="595"/>
        <w:gridCol w:w="4900"/>
        <w:gridCol w:w="3968"/>
      </w:tblGrid>
      <w:tr w:rsidR="00B33B69" w:rsidRPr="00B33B69" w:rsidTr="00EB71EE">
        <w:trPr>
          <w:trHeight w:val="1094"/>
        </w:trPr>
        <w:tc>
          <w:tcPr>
            <w:tcW w:w="595" w:type="dxa"/>
          </w:tcPr>
          <w:p w:rsidR="00B33B69" w:rsidRPr="00B33B69" w:rsidRDefault="00B33B69" w:rsidP="00B33B69">
            <w:pPr>
              <w:spacing w:line="276" w:lineRule="auto"/>
              <w:jc w:val="center"/>
              <w:rPr>
                <w:rFonts w:ascii="Tinos" w:hAnsi="Tinos" w:cs="Tinos"/>
                <w:b/>
              </w:rPr>
            </w:pPr>
            <w:r w:rsidRPr="00B33B69">
              <w:rPr>
                <w:rFonts w:ascii="Tinos" w:hAnsi="Tinos" w:cs="Tinos"/>
                <w:b/>
              </w:rPr>
              <w:t>№ п/п</w:t>
            </w:r>
          </w:p>
        </w:tc>
        <w:tc>
          <w:tcPr>
            <w:tcW w:w="4900" w:type="dxa"/>
          </w:tcPr>
          <w:p w:rsidR="00B33B69" w:rsidRPr="00B33B69" w:rsidRDefault="00B33B69" w:rsidP="00B33B69">
            <w:pPr>
              <w:tabs>
                <w:tab w:val="left" w:pos="539"/>
              </w:tabs>
              <w:spacing w:line="276" w:lineRule="auto"/>
              <w:ind w:right="-817"/>
              <w:jc w:val="center"/>
              <w:rPr>
                <w:rFonts w:cs="Tinos"/>
                <w:b/>
              </w:rPr>
            </w:pPr>
            <w:r w:rsidRPr="00B33B69">
              <w:rPr>
                <w:rFonts w:ascii="Tinos" w:hAnsi="Tinos" w:cs="Tinos"/>
                <w:b/>
              </w:rPr>
              <w:t>Наименование предприятия</w:t>
            </w:r>
            <w:r w:rsidRPr="00B33B69">
              <w:rPr>
                <w:rFonts w:cs="Tinos"/>
                <w:b/>
              </w:rPr>
              <w:t xml:space="preserve"> </w:t>
            </w:r>
          </w:p>
          <w:p w:rsidR="00B33B69" w:rsidRPr="00B33B69" w:rsidRDefault="00B33B69" w:rsidP="00B33B69">
            <w:pPr>
              <w:tabs>
                <w:tab w:val="left" w:pos="539"/>
              </w:tabs>
              <w:spacing w:line="276" w:lineRule="auto"/>
              <w:ind w:right="-817"/>
              <w:jc w:val="center"/>
              <w:rPr>
                <w:rFonts w:ascii="Tinos" w:hAnsi="Tinos" w:cs="Tinos"/>
                <w:b/>
              </w:rPr>
            </w:pPr>
            <w:r w:rsidRPr="00B33B69">
              <w:rPr>
                <w:rFonts w:ascii="Tinos" w:hAnsi="Tinos" w:cs="Tinos"/>
                <w:b/>
              </w:rPr>
              <w:t>(организации)</w:t>
            </w:r>
          </w:p>
          <w:p w:rsidR="00B33B69" w:rsidRPr="00B33B69" w:rsidRDefault="00B33B69" w:rsidP="00B33B69">
            <w:pPr>
              <w:tabs>
                <w:tab w:val="left" w:pos="539"/>
              </w:tabs>
              <w:spacing w:line="276" w:lineRule="auto"/>
              <w:jc w:val="center"/>
              <w:rPr>
                <w:rFonts w:ascii="Tinos" w:hAnsi="Tinos" w:cs="Tinos"/>
                <w:b/>
              </w:rPr>
            </w:pPr>
            <w:r w:rsidRPr="00B33B69">
              <w:rPr>
                <w:rFonts w:cs="Tinos"/>
                <w:b/>
              </w:rPr>
              <w:t xml:space="preserve">              </w:t>
            </w:r>
            <w:r w:rsidRPr="00B33B69">
              <w:rPr>
                <w:rFonts w:ascii="Tinos" w:hAnsi="Tinos" w:cs="Tinos"/>
                <w:b/>
              </w:rPr>
              <w:t>Корочанского района</w:t>
            </w:r>
          </w:p>
        </w:tc>
        <w:tc>
          <w:tcPr>
            <w:tcW w:w="3968" w:type="dxa"/>
          </w:tcPr>
          <w:p w:rsidR="00B33B69" w:rsidRPr="00B33B69" w:rsidRDefault="00B33B69" w:rsidP="00B33B69">
            <w:pPr>
              <w:spacing w:line="276" w:lineRule="auto"/>
              <w:ind w:left="-108" w:right="-817" w:hanging="317"/>
              <w:jc w:val="center"/>
              <w:rPr>
                <w:rFonts w:cs="Tinos"/>
                <w:b/>
              </w:rPr>
            </w:pPr>
            <w:r w:rsidRPr="00B33B69">
              <w:rPr>
                <w:rFonts w:ascii="Tinos" w:hAnsi="Tinos" w:cs="Tinos"/>
                <w:b/>
              </w:rPr>
              <w:t xml:space="preserve">Планируемое количество </w:t>
            </w:r>
            <w:r w:rsidRPr="00B33B69">
              <w:rPr>
                <w:rFonts w:cs="Tinos"/>
                <w:b/>
              </w:rPr>
              <w:t xml:space="preserve">        </w:t>
            </w:r>
            <w:r w:rsidRPr="00B33B69">
              <w:rPr>
                <w:rFonts w:ascii="Tinos" w:hAnsi="Tinos" w:cs="Tinos"/>
                <w:b/>
              </w:rPr>
              <w:t>трудоустроенных</w:t>
            </w:r>
          </w:p>
          <w:p w:rsidR="00B33B69" w:rsidRPr="00B33B69" w:rsidRDefault="00B33B69" w:rsidP="00B33B69">
            <w:pPr>
              <w:spacing w:line="276" w:lineRule="auto"/>
              <w:ind w:left="-250" w:right="-817" w:firstLine="250"/>
              <w:jc w:val="center"/>
              <w:rPr>
                <w:rFonts w:cs="Tinos"/>
                <w:b/>
              </w:rPr>
            </w:pPr>
            <w:r w:rsidRPr="00B33B69">
              <w:rPr>
                <w:rFonts w:cs="Tinos"/>
                <w:b/>
              </w:rPr>
              <w:t>н</w:t>
            </w:r>
            <w:r w:rsidRPr="00B33B69">
              <w:rPr>
                <w:rFonts w:ascii="Tinos" w:hAnsi="Tinos" w:cs="Tinos"/>
                <w:b/>
              </w:rPr>
              <w:t>есовершеннолетних</w:t>
            </w:r>
            <w:r w:rsidRPr="00B33B69">
              <w:rPr>
                <w:rFonts w:cs="Tinos"/>
                <w:b/>
              </w:rPr>
              <w:t xml:space="preserve"> (чел.)</w:t>
            </w:r>
          </w:p>
        </w:tc>
      </w:tr>
      <w:tr w:rsidR="00B33B69" w:rsidRPr="00B33B69" w:rsidTr="00EB71EE">
        <w:tc>
          <w:tcPr>
            <w:tcW w:w="595" w:type="dxa"/>
          </w:tcPr>
          <w:p w:rsidR="00B33B69" w:rsidRPr="00B33B69" w:rsidRDefault="00B33B69" w:rsidP="00B33B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1</w:t>
            </w:r>
          </w:p>
        </w:tc>
        <w:tc>
          <w:tcPr>
            <w:tcW w:w="4900" w:type="dxa"/>
            <w:vAlign w:val="center"/>
          </w:tcPr>
          <w:p w:rsidR="00B33B69" w:rsidRPr="00B33B69" w:rsidRDefault="00B33B69" w:rsidP="00B33B69">
            <w:pPr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ООО «Русь-молоко»</w:t>
            </w:r>
          </w:p>
        </w:tc>
        <w:tc>
          <w:tcPr>
            <w:tcW w:w="3968" w:type="dxa"/>
            <w:vAlign w:val="center"/>
          </w:tcPr>
          <w:p w:rsidR="00B33B69" w:rsidRPr="00B33B69" w:rsidRDefault="00872898" w:rsidP="00B33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33B69" w:rsidRPr="00B33B69" w:rsidTr="00EB71EE">
        <w:tc>
          <w:tcPr>
            <w:tcW w:w="595" w:type="dxa"/>
          </w:tcPr>
          <w:p w:rsidR="00B33B69" w:rsidRPr="00B33B69" w:rsidRDefault="00B33B69" w:rsidP="00B33B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2</w:t>
            </w:r>
          </w:p>
        </w:tc>
        <w:tc>
          <w:tcPr>
            <w:tcW w:w="4900" w:type="dxa"/>
            <w:vAlign w:val="center"/>
          </w:tcPr>
          <w:p w:rsidR="00B33B69" w:rsidRPr="00B33B69" w:rsidRDefault="00B33B69" w:rsidP="00B33B69">
            <w:pPr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ООО «Корочанский плодопитомник»</w:t>
            </w:r>
          </w:p>
        </w:tc>
        <w:tc>
          <w:tcPr>
            <w:tcW w:w="3968" w:type="dxa"/>
            <w:vAlign w:val="center"/>
          </w:tcPr>
          <w:p w:rsidR="00B33B69" w:rsidRPr="00B33B69" w:rsidRDefault="00B33B69" w:rsidP="00B33B69">
            <w:pPr>
              <w:jc w:val="center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4</w:t>
            </w:r>
          </w:p>
        </w:tc>
      </w:tr>
      <w:tr w:rsidR="00B33B69" w:rsidRPr="00B33B69" w:rsidTr="00EB71EE">
        <w:tc>
          <w:tcPr>
            <w:tcW w:w="595" w:type="dxa"/>
          </w:tcPr>
          <w:p w:rsidR="00B33B69" w:rsidRPr="00B33B69" w:rsidRDefault="00B33B69" w:rsidP="00B33B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3</w:t>
            </w:r>
          </w:p>
        </w:tc>
        <w:tc>
          <w:tcPr>
            <w:tcW w:w="4900" w:type="dxa"/>
            <w:vAlign w:val="center"/>
          </w:tcPr>
          <w:p w:rsidR="00B33B69" w:rsidRPr="00B33B69" w:rsidRDefault="00B33B69" w:rsidP="00B33B69">
            <w:pPr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ИП Трифонова Е.Е.</w:t>
            </w:r>
          </w:p>
        </w:tc>
        <w:tc>
          <w:tcPr>
            <w:tcW w:w="3968" w:type="dxa"/>
            <w:vAlign w:val="center"/>
          </w:tcPr>
          <w:p w:rsidR="00B33B69" w:rsidRPr="00B33B69" w:rsidRDefault="00C94A9A" w:rsidP="00B33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33B69" w:rsidRPr="00B33B69">
              <w:rPr>
                <w:rFonts w:ascii="Times New Roman" w:hAnsi="Times New Roman"/>
              </w:rPr>
              <w:t>0</w:t>
            </w:r>
          </w:p>
        </w:tc>
      </w:tr>
      <w:tr w:rsidR="00B33B69" w:rsidRPr="00B33B69" w:rsidTr="00EB71EE">
        <w:tc>
          <w:tcPr>
            <w:tcW w:w="595" w:type="dxa"/>
          </w:tcPr>
          <w:p w:rsidR="00B33B69" w:rsidRPr="00B33B69" w:rsidRDefault="00B33B69" w:rsidP="00B33B69">
            <w:pPr>
              <w:jc w:val="center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4</w:t>
            </w:r>
          </w:p>
        </w:tc>
        <w:tc>
          <w:tcPr>
            <w:tcW w:w="4900" w:type="dxa"/>
            <w:vAlign w:val="center"/>
          </w:tcPr>
          <w:p w:rsidR="00B33B69" w:rsidRPr="00B33B69" w:rsidRDefault="00B33B69" w:rsidP="00B33B69">
            <w:pPr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ООО «ПК «Старая крепость»</w:t>
            </w:r>
          </w:p>
        </w:tc>
        <w:tc>
          <w:tcPr>
            <w:tcW w:w="3968" w:type="dxa"/>
            <w:vAlign w:val="center"/>
          </w:tcPr>
          <w:p w:rsidR="00B33B69" w:rsidRPr="00B33B69" w:rsidRDefault="00872898" w:rsidP="00B33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33B69" w:rsidRPr="00B33B69" w:rsidTr="00EB71EE">
        <w:tc>
          <w:tcPr>
            <w:tcW w:w="595" w:type="dxa"/>
            <w:vAlign w:val="center"/>
          </w:tcPr>
          <w:p w:rsidR="00B33B69" w:rsidRPr="00B33B69" w:rsidRDefault="00B33B69" w:rsidP="00B33B69">
            <w:pPr>
              <w:jc w:val="center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5</w:t>
            </w:r>
          </w:p>
        </w:tc>
        <w:tc>
          <w:tcPr>
            <w:tcW w:w="4900" w:type="dxa"/>
            <w:vAlign w:val="center"/>
          </w:tcPr>
          <w:p w:rsidR="00B33B69" w:rsidRPr="00B33B69" w:rsidRDefault="00872898" w:rsidP="00B33B69">
            <w:pPr>
              <w:rPr>
                <w:rFonts w:ascii="Times New Roman" w:hAnsi="Times New Roman"/>
              </w:rPr>
            </w:pPr>
            <w:r w:rsidRPr="00872898">
              <w:rPr>
                <w:rFonts w:ascii="Times New Roman" w:hAnsi="Times New Roman"/>
              </w:rPr>
              <w:t>Управление культуры и молодежной политики администрации Корочанского района</w:t>
            </w:r>
          </w:p>
        </w:tc>
        <w:tc>
          <w:tcPr>
            <w:tcW w:w="3968" w:type="dxa"/>
            <w:vAlign w:val="center"/>
          </w:tcPr>
          <w:p w:rsidR="00B33B69" w:rsidRPr="00B33B69" w:rsidRDefault="00B33B69" w:rsidP="00B33B69">
            <w:pPr>
              <w:jc w:val="center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6</w:t>
            </w:r>
          </w:p>
        </w:tc>
      </w:tr>
      <w:tr w:rsidR="00B33B69" w:rsidRPr="00B33B69" w:rsidTr="00EB71EE">
        <w:tc>
          <w:tcPr>
            <w:tcW w:w="595" w:type="dxa"/>
            <w:vAlign w:val="center"/>
          </w:tcPr>
          <w:p w:rsidR="00B33B69" w:rsidRPr="00B33B69" w:rsidRDefault="00B33B69" w:rsidP="00B33B69">
            <w:pPr>
              <w:jc w:val="center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6</w:t>
            </w:r>
          </w:p>
        </w:tc>
        <w:tc>
          <w:tcPr>
            <w:tcW w:w="4900" w:type="dxa"/>
            <w:vAlign w:val="center"/>
          </w:tcPr>
          <w:p w:rsidR="00B33B69" w:rsidRPr="00B33B69" w:rsidRDefault="00872898" w:rsidP="00B33B69">
            <w:pPr>
              <w:rPr>
                <w:rFonts w:ascii="Times New Roman" w:hAnsi="Times New Roman"/>
              </w:rPr>
            </w:pPr>
            <w:r w:rsidRPr="00872898">
              <w:rPr>
                <w:rFonts w:ascii="Times New Roman" w:hAnsi="Times New Roman"/>
              </w:rPr>
              <w:t>МБУССЗН «Комплексный центр социального обслуживания населения Корочанского района»</w:t>
            </w:r>
          </w:p>
        </w:tc>
        <w:tc>
          <w:tcPr>
            <w:tcW w:w="3968" w:type="dxa"/>
            <w:vAlign w:val="center"/>
          </w:tcPr>
          <w:p w:rsidR="00B33B69" w:rsidRPr="00B33B69" w:rsidRDefault="00872898" w:rsidP="00B33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33B69" w:rsidRPr="00B33B69" w:rsidTr="00EB71EE">
        <w:tc>
          <w:tcPr>
            <w:tcW w:w="595" w:type="dxa"/>
            <w:vAlign w:val="center"/>
          </w:tcPr>
          <w:p w:rsidR="00B33B69" w:rsidRPr="00B33B69" w:rsidRDefault="00B33B69" w:rsidP="00B33B69">
            <w:pPr>
              <w:jc w:val="center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7</w:t>
            </w:r>
          </w:p>
        </w:tc>
        <w:tc>
          <w:tcPr>
            <w:tcW w:w="4900" w:type="dxa"/>
            <w:vAlign w:val="center"/>
          </w:tcPr>
          <w:p w:rsidR="00B33B69" w:rsidRPr="00B33B69" w:rsidRDefault="00B33B69" w:rsidP="00B33B69">
            <w:pPr>
              <w:rPr>
                <w:rFonts w:ascii="Times New Roman" w:hAnsi="Times New Roman"/>
                <w:color w:val="000000"/>
              </w:rPr>
            </w:pPr>
            <w:r w:rsidRPr="00B33B69">
              <w:rPr>
                <w:rFonts w:ascii="Times New Roman" w:hAnsi="Times New Roman"/>
                <w:color w:val="000000"/>
              </w:rPr>
              <w:t xml:space="preserve">АО «МК «Зеленая долина»  </w:t>
            </w:r>
          </w:p>
        </w:tc>
        <w:tc>
          <w:tcPr>
            <w:tcW w:w="3968" w:type="dxa"/>
            <w:vAlign w:val="center"/>
          </w:tcPr>
          <w:p w:rsidR="00B33B69" w:rsidRPr="00B33B69" w:rsidRDefault="00B33B69" w:rsidP="00575117">
            <w:pPr>
              <w:jc w:val="center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2</w:t>
            </w:r>
            <w:r w:rsidR="00575117">
              <w:rPr>
                <w:rFonts w:ascii="Times New Roman" w:hAnsi="Times New Roman"/>
              </w:rPr>
              <w:t>00</w:t>
            </w:r>
          </w:p>
        </w:tc>
      </w:tr>
      <w:tr w:rsidR="00B33B69" w:rsidRPr="00B33B69" w:rsidTr="00EB71EE">
        <w:tc>
          <w:tcPr>
            <w:tcW w:w="595" w:type="dxa"/>
            <w:vAlign w:val="center"/>
          </w:tcPr>
          <w:p w:rsidR="00B33B69" w:rsidRPr="00B33B69" w:rsidRDefault="00B33B69" w:rsidP="00B33B69">
            <w:pPr>
              <w:jc w:val="center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8</w:t>
            </w:r>
          </w:p>
        </w:tc>
        <w:tc>
          <w:tcPr>
            <w:tcW w:w="4900" w:type="dxa"/>
            <w:vAlign w:val="center"/>
          </w:tcPr>
          <w:p w:rsidR="00B33B69" w:rsidRPr="00B33B69" w:rsidRDefault="00872898" w:rsidP="00B33B69">
            <w:pPr>
              <w:rPr>
                <w:rFonts w:ascii="Times New Roman" w:hAnsi="Times New Roman"/>
                <w:color w:val="000000"/>
              </w:rPr>
            </w:pPr>
            <w:r w:rsidRPr="00872898">
              <w:rPr>
                <w:rFonts w:ascii="Times New Roman" w:hAnsi="Times New Roman"/>
                <w:color w:val="000000"/>
              </w:rPr>
              <w:t>ОГБУЗ «Корочанская районная центральная больница»</w:t>
            </w:r>
          </w:p>
        </w:tc>
        <w:tc>
          <w:tcPr>
            <w:tcW w:w="3968" w:type="dxa"/>
            <w:vAlign w:val="center"/>
          </w:tcPr>
          <w:p w:rsidR="00B33B69" w:rsidRPr="00B33B69" w:rsidRDefault="00C94A9A" w:rsidP="00B33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F1684B" w:rsidRPr="00B33B69" w:rsidTr="00EB71EE">
        <w:tc>
          <w:tcPr>
            <w:tcW w:w="595" w:type="dxa"/>
            <w:vAlign w:val="center"/>
          </w:tcPr>
          <w:p w:rsidR="00F1684B" w:rsidRPr="00B33B69" w:rsidRDefault="00F1684B" w:rsidP="00B33B69">
            <w:pPr>
              <w:jc w:val="center"/>
            </w:pPr>
            <w:r>
              <w:t>9</w:t>
            </w:r>
          </w:p>
        </w:tc>
        <w:tc>
          <w:tcPr>
            <w:tcW w:w="4900" w:type="dxa"/>
            <w:vAlign w:val="center"/>
          </w:tcPr>
          <w:p w:rsidR="00F1684B" w:rsidRPr="00F1684B" w:rsidRDefault="00F1684B" w:rsidP="00B33B69">
            <w:pPr>
              <w:rPr>
                <w:rFonts w:ascii="Times New Roman" w:hAnsi="Times New Roman"/>
                <w:color w:val="000000"/>
              </w:rPr>
            </w:pPr>
            <w:r w:rsidRPr="00F1684B">
              <w:rPr>
                <w:rFonts w:ascii="Times New Roman" w:hAnsi="Times New Roman"/>
                <w:color w:val="000000"/>
              </w:rPr>
              <w:t>ООО «Агрофирма Русь»</w:t>
            </w:r>
          </w:p>
        </w:tc>
        <w:tc>
          <w:tcPr>
            <w:tcW w:w="3968" w:type="dxa"/>
            <w:vAlign w:val="center"/>
          </w:tcPr>
          <w:p w:rsidR="00F1684B" w:rsidRPr="00F1684B" w:rsidRDefault="00C94A9A" w:rsidP="00B33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1684B" w:rsidRPr="00F1684B">
              <w:rPr>
                <w:rFonts w:ascii="Times New Roman" w:hAnsi="Times New Roman"/>
              </w:rPr>
              <w:t>0</w:t>
            </w:r>
          </w:p>
        </w:tc>
      </w:tr>
      <w:tr w:rsidR="006B149D" w:rsidRPr="00B33B69" w:rsidTr="00EB71EE">
        <w:tc>
          <w:tcPr>
            <w:tcW w:w="595" w:type="dxa"/>
            <w:vAlign w:val="center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00" w:type="dxa"/>
            <w:vAlign w:val="center"/>
          </w:tcPr>
          <w:p w:rsidR="006B149D" w:rsidRPr="006B149D" w:rsidRDefault="00457A90" w:rsidP="0095045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«Благоустройство»</w:t>
            </w:r>
          </w:p>
        </w:tc>
        <w:tc>
          <w:tcPr>
            <w:tcW w:w="3968" w:type="dxa"/>
            <w:vAlign w:val="center"/>
          </w:tcPr>
          <w:p w:rsidR="006B149D" w:rsidRPr="006B149D" w:rsidRDefault="006B149D" w:rsidP="00950457">
            <w:pPr>
              <w:jc w:val="center"/>
              <w:rPr>
                <w:rFonts w:ascii="Times New Roman" w:hAnsi="Times New Roman"/>
              </w:rPr>
            </w:pPr>
            <w:r w:rsidRPr="006B149D">
              <w:rPr>
                <w:rFonts w:ascii="Times New Roman" w:hAnsi="Times New Roman"/>
              </w:rPr>
              <w:t>165</w:t>
            </w:r>
          </w:p>
        </w:tc>
      </w:tr>
      <w:tr w:rsidR="006B149D" w:rsidRPr="00B33B69" w:rsidTr="00EB71EE">
        <w:tc>
          <w:tcPr>
            <w:tcW w:w="595" w:type="dxa"/>
            <w:vAlign w:val="center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00" w:type="dxa"/>
            <w:vAlign w:val="center"/>
          </w:tcPr>
          <w:p w:rsidR="006B149D" w:rsidRPr="00B33B69" w:rsidRDefault="00457A90" w:rsidP="00B33B69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МКУ «Бехтеевское»</w:t>
            </w:r>
          </w:p>
        </w:tc>
        <w:tc>
          <w:tcPr>
            <w:tcW w:w="3968" w:type="dxa"/>
            <w:vAlign w:val="center"/>
          </w:tcPr>
          <w:p w:rsidR="006B149D" w:rsidRPr="00C94A9A" w:rsidRDefault="006B149D" w:rsidP="002F1D58">
            <w:pPr>
              <w:jc w:val="center"/>
              <w:rPr>
                <w:rFonts w:ascii="Times New Roman" w:hAnsi="Times New Roman"/>
                <w:b/>
              </w:rPr>
            </w:pPr>
            <w:r w:rsidRPr="00C94A9A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89</w:t>
            </w:r>
          </w:p>
        </w:tc>
      </w:tr>
      <w:tr w:rsidR="006B149D" w:rsidRPr="00B33B69" w:rsidTr="00EB71EE">
        <w:tc>
          <w:tcPr>
            <w:tcW w:w="595" w:type="dxa"/>
          </w:tcPr>
          <w:p w:rsidR="006B149D" w:rsidRPr="00B33B69" w:rsidRDefault="006B149D" w:rsidP="00B33B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33B69">
              <w:rPr>
                <w:rFonts w:ascii="Times New Roman" w:hAnsi="Times New Roman"/>
              </w:rPr>
              <w:t>2</w:t>
            </w:r>
          </w:p>
        </w:tc>
        <w:tc>
          <w:tcPr>
            <w:tcW w:w="4900" w:type="dxa"/>
          </w:tcPr>
          <w:p w:rsidR="006B149D" w:rsidRPr="00B33B69" w:rsidRDefault="006B149D" w:rsidP="00B33B69">
            <w:pPr>
              <w:snapToGrid w:val="0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Анновское сельское поселение</w:t>
            </w:r>
          </w:p>
        </w:tc>
        <w:tc>
          <w:tcPr>
            <w:tcW w:w="3968" w:type="dxa"/>
            <w:vAlign w:val="bottom"/>
          </w:tcPr>
          <w:p w:rsidR="006B149D" w:rsidRPr="00B33B69" w:rsidRDefault="006B149D" w:rsidP="00485F5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B149D" w:rsidRPr="00B33B69" w:rsidTr="00EB71EE">
        <w:tc>
          <w:tcPr>
            <w:tcW w:w="595" w:type="dxa"/>
          </w:tcPr>
          <w:p w:rsidR="006B149D" w:rsidRPr="00B33B69" w:rsidRDefault="006B149D" w:rsidP="00B33B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33B69">
              <w:rPr>
                <w:rFonts w:ascii="Times New Roman" w:hAnsi="Times New Roman"/>
              </w:rPr>
              <w:t>3</w:t>
            </w:r>
          </w:p>
        </w:tc>
        <w:tc>
          <w:tcPr>
            <w:tcW w:w="4900" w:type="dxa"/>
          </w:tcPr>
          <w:p w:rsidR="006B149D" w:rsidRPr="00B33B69" w:rsidRDefault="006B149D" w:rsidP="00B33B69">
            <w:pPr>
              <w:snapToGrid w:val="0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Афанасовское сельское поселение</w:t>
            </w:r>
          </w:p>
        </w:tc>
        <w:tc>
          <w:tcPr>
            <w:tcW w:w="3968" w:type="dxa"/>
            <w:vAlign w:val="bottom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</w:tr>
      <w:tr w:rsidR="006B149D" w:rsidRPr="00B33B69" w:rsidTr="00EB71EE">
        <w:tc>
          <w:tcPr>
            <w:tcW w:w="595" w:type="dxa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33B69">
              <w:rPr>
                <w:rFonts w:ascii="Times New Roman" w:hAnsi="Times New Roman"/>
              </w:rPr>
              <w:t>4</w:t>
            </w:r>
          </w:p>
        </w:tc>
        <w:tc>
          <w:tcPr>
            <w:tcW w:w="4900" w:type="dxa"/>
          </w:tcPr>
          <w:p w:rsidR="006B149D" w:rsidRPr="00B33B69" w:rsidRDefault="006B149D" w:rsidP="00B33B69">
            <w:pPr>
              <w:snapToGrid w:val="0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Бехтеевское сельское поселение</w:t>
            </w:r>
          </w:p>
        </w:tc>
        <w:tc>
          <w:tcPr>
            <w:tcW w:w="3968" w:type="dxa"/>
            <w:vAlign w:val="bottom"/>
          </w:tcPr>
          <w:p w:rsidR="006B149D" w:rsidRPr="00B33B69" w:rsidRDefault="006B149D" w:rsidP="00C94A9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3B69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6B149D" w:rsidRPr="00B33B69" w:rsidTr="00EB71EE">
        <w:tc>
          <w:tcPr>
            <w:tcW w:w="595" w:type="dxa"/>
            <w:vAlign w:val="center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33B69">
              <w:rPr>
                <w:rFonts w:ascii="Times New Roman" w:hAnsi="Times New Roman"/>
              </w:rPr>
              <w:t>5</w:t>
            </w:r>
          </w:p>
        </w:tc>
        <w:tc>
          <w:tcPr>
            <w:tcW w:w="4900" w:type="dxa"/>
          </w:tcPr>
          <w:p w:rsidR="006B149D" w:rsidRPr="00B33B69" w:rsidRDefault="006B149D" w:rsidP="00B33B69">
            <w:pPr>
              <w:snapToGrid w:val="0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Большехаланское сельское поселение</w:t>
            </w:r>
          </w:p>
        </w:tc>
        <w:tc>
          <w:tcPr>
            <w:tcW w:w="3968" w:type="dxa"/>
            <w:vAlign w:val="bottom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</w:tr>
      <w:tr w:rsidR="006B149D" w:rsidRPr="00B33B69" w:rsidTr="00EB71EE">
        <w:tc>
          <w:tcPr>
            <w:tcW w:w="595" w:type="dxa"/>
            <w:vAlign w:val="center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33B69">
              <w:rPr>
                <w:rFonts w:ascii="Times New Roman" w:hAnsi="Times New Roman"/>
              </w:rPr>
              <w:t>6</w:t>
            </w:r>
          </w:p>
        </w:tc>
        <w:tc>
          <w:tcPr>
            <w:tcW w:w="4900" w:type="dxa"/>
          </w:tcPr>
          <w:p w:rsidR="006B149D" w:rsidRPr="00B33B69" w:rsidRDefault="006B149D" w:rsidP="00B33B69">
            <w:pPr>
              <w:snapToGrid w:val="0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Жигайловское сельское поселение</w:t>
            </w:r>
          </w:p>
        </w:tc>
        <w:tc>
          <w:tcPr>
            <w:tcW w:w="3968" w:type="dxa"/>
            <w:vAlign w:val="bottom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6B149D" w:rsidRPr="00B33B69" w:rsidTr="00EB71EE">
        <w:tc>
          <w:tcPr>
            <w:tcW w:w="595" w:type="dxa"/>
            <w:vAlign w:val="center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33B69">
              <w:rPr>
                <w:rFonts w:ascii="Times New Roman" w:hAnsi="Times New Roman"/>
              </w:rPr>
              <w:t>7</w:t>
            </w:r>
          </w:p>
        </w:tc>
        <w:tc>
          <w:tcPr>
            <w:tcW w:w="4900" w:type="dxa"/>
          </w:tcPr>
          <w:p w:rsidR="006B149D" w:rsidRPr="00B33B69" w:rsidRDefault="006B149D" w:rsidP="00B33B69">
            <w:pPr>
              <w:snapToGrid w:val="0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 xml:space="preserve">Соколовское сельское поселение </w:t>
            </w:r>
          </w:p>
        </w:tc>
        <w:tc>
          <w:tcPr>
            <w:tcW w:w="3968" w:type="dxa"/>
            <w:vAlign w:val="bottom"/>
          </w:tcPr>
          <w:p w:rsidR="006B149D" w:rsidRPr="00B33B69" w:rsidRDefault="006B149D" w:rsidP="00485F5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B149D" w:rsidRPr="00B33B69" w:rsidTr="00EB71EE">
        <w:tc>
          <w:tcPr>
            <w:tcW w:w="595" w:type="dxa"/>
            <w:vAlign w:val="center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33B69">
              <w:rPr>
                <w:rFonts w:ascii="Times New Roman" w:hAnsi="Times New Roman"/>
              </w:rPr>
              <w:t>8</w:t>
            </w:r>
          </w:p>
        </w:tc>
        <w:tc>
          <w:tcPr>
            <w:tcW w:w="4900" w:type="dxa"/>
          </w:tcPr>
          <w:p w:rsidR="006B149D" w:rsidRPr="00B33B69" w:rsidRDefault="006B149D" w:rsidP="00B33B69">
            <w:pPr>
              <w:snapToGrid w:val="0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Яблоновское сельское поселение</w:t>
            </w:r>
          </w:p>
        </w:tc>
        <w:tc>
          <w:tcPr>
            <w:tcW w:w="3968" w:type="dxa"/>
            <w:vAlign w:val="bottom"/>
          </w:tcPr>
          <w:p w:rsidR="006B149D" w:rsidRPr="00B33B69" w:rsidRDefault="006B149D" w:rsidP="00485F52">
            <w:pPr>
              <w:jc w:val="center"/>
              <w:rPr>
                <w:rFonts w:ascii="Times New Roman" w:hAnsi="Times New Roman"/>
                <w:color w:val="000000"/>
              </w:rPr>
            </w:pPr>
            <w:r w:rsidRPr="00B33B69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B149D" w:rsidRPr="00B33B69" w:rsidTr="00EB71EE">
        <w:tc>
          <w:tcPr>
            <w:tcW w:w="595" w:type="dxa"/>
            <w:vAlign w:val="center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00" w:type="dxa"/>
            <w:vAlign w:val="center"/>
          </w:tcPr>
          <w:p w:rsidR="006B149D" w:rsidRPr="00B33B69" w:rsidRDefault="00457A90" w:rsidP="00B33B69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МКУ «Уют»</w:t>
            </w:r>
          </w:p>
        </w:tc>
        <w:tc>
          <w:tcPr>
            <w:tcW w:w="3968" w:type="dxa"/>
            <w:vAlign w:val="bottom"/>
          </w:tcPr>
          <w:p w:rsidR="006B149D" w:rsidRPr="00B33B69" w:rsidRDefault="006B149D" w:rsidP="006E7B0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310</w:t>
            </w:r>
          </w:p>
        </w:tc>
      </w:tr>
      <w:tr w:rsidR="006B149D" w:rsidRPr="00B33B69" w:rsidTr="00EB71EE">
        <w:tc>
          <w:tcPr>
            <w:tcW w:w="595" w:type="dxa"/>
          </w:tcPr>
          <w:p w:rsidR="006B149D" w:rsidRPr="00B33B69" w:rsidRDefault="006B149D" w:rsidP="00B33B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00" w:type="dxa"/>
          </w:tcPr>
          <w:p w:rsidR="006B149D" w:rsidRPr="00B33B69" w:rsidRDefault="006B149D" w:rsidP="00B33B69">
            <w:pPr>
              <w:snapToGrid w:val="0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Алексеевское сельское поселение</w:t>
            </w:r>
          </w:p>
        </w:tc>
        <w:tc>
          <w:tcPr>
            <w:tcW w:w="3968" w:type="dxa"/>
            <w:vAlign w:val="bottom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33B69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6B149D" w:rsidRPr="00B33B69" w:rsidTr="00EB71EE">
        <w:tc>
          <w:tcPr>
            <w:tcW w:w="595" w:type="dxa"/>
          </w:tcPr>
          <w:p w:rsidR="006B149D" w:rsidRPr="00B33B69" w:rsidRDefault="006B149D" w:rsidP="00B33B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900" w:type="dxa"/>
          </w:tcPr>
          <w:p w:rsidR="006B149D" w:rsidRPr="00B33B69" w:rsidRDefault="006B149D" w:rsidP="00B33B69">
            <w:pPr>
              <w:snapToGrid w:val="0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Ломовское сельское поселение</w:t>
            </w:r>
          </w:p>
        </w:tc>
        <w:tc>
          <w:tcPr>
            <w:tcW w:w="3968" w:type="dxa"/>
            <w:vAlign w:val="bottom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33B69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6B149D" w:rsidRPr="00B33B69" w:rsidTr="00EB71EE">
        <w:tc>
          <w:tcPr>
            <w:tcW w:w="595" w:type="dxa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900" w:type="dxa"/>
          </w:tcPr>
          <w:p w:rsidR="006B149D" w:rsidRPr="00B33B69" w:rsidRDefault="006B149D" w:rsidP="00B33B69">
            <w:pPr>
              <w:snapToGrid w:val="0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Мелиховское сельское поселение</w:t>
            </w:r>
          </w:p>
        </w:tc>
        <w:tc>
          <w:tcPr>
            <w:tcW w:w="3968" w:type="dxa"/>
            <w:vAlign w:val="bottom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B33B69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6B149D" w:rsidRPr="00B33B69" w:rsidTr="00EB71EE">
        <w:tc>
          <w:tcPr>
            <w:tcW w:w="595" w:type="dxa"/>
            <w:vAlign w:val="center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900" w:type="dxa"/>
          </w:tcPr>
          <w:p w:rsidR="006B149D" w:rsidRPr="00B33B69" w:rsidRDefault="006B149D" w:rsidP="00B33B69">
            <w:pPr>
              <w:snapToGrid w:val="0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Погореловское сельское поселение</w:t>
            </w:r>
          </w:p>
        </w:tc>
        <w:tc>
          <w:tcPr>
            <w:tcW w:w="3968" w:type="dxa"/>
            <w:vAlign w:val="bottom"/>
          </w:tcPr>
          <w:p w:rsidR="006B149D" w:rsidRPr="00B33B69" w:rsidRDefault="006B149D" w:rsidP="00485F5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B69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44</w:t>
            </w:r>
          </w:p>
        </w:tc>
      </w:tr>
      <w:tr w:rsidR="006B149D" w:rsidRPr="00B33B69" w:rsidTr="00EB71EE">
        <w:tc>
          <w:tcPr>
            <w:tcW w:w="595" w:type="dxa"/>
            <w:vAlign w:val="center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900" w:type="dxa"/>
          </w:tcPr>
          <w:p w:rsidR="006B149D" w:rsidRPr="00B33B69" w:rsidRDefault="006B149D" w:rsidP="00B33B69">
            <w:pPr>
              <w:snapToGrid w:val="0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Шеинское сельское поселение</w:t>
            </w:r>
          </w:p>
        </w:tc>
        <w:tc>
          <w:tcPr>
            <w:tcW w:w="3968" w:type="dxa"/>
            <w:vAlign w:val="bottom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26</w:t>
            </w:r>
          </w:p>
        </w:tc>
      </w:tr>
      <w:tr w:rsidR="006B149D" w:rsidRPr="00B33B69" w:rsidTr="00EB71EE">
        <w:tc>
          <w:tcPr>
            <w:tcW w:w="595" w:type="dxa"/>
            <w:vAlign w:val="center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900" w:type="dxa"/>
          </w:tcPr>
          <w:p w:rsidR="006B149D" w:rsidRPr="00B33B69" w:rsidRDefault="006B149D" w:rsidP="00B33B69">
            <w:pPr>
              <w:snapToGrid w:val="0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Плотавское сельское поселение</w:t>
            </w:r>
          </w:p>
        </w:tc>
        <w:tc>
          <w:tcPr>
            <w:tcW w:w="3968" w:type="dxa"/>
            <w:vAlign w:val="bottom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B33B69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6B149D" w:rsidRPr="00B33B69" w:rsidTr="00EB71EE">
        <w:tc>
          <w:tcPr>
            <w:tcW w:w="595" w:type="dxa"/>
            <w:vAlign w:val="center"/>
          </w:tcPr>
          <w:p w:rsidR="006B149D" w:rsidRPr="00B33B69" w:rsidRDefault="006B149D" w:rsidP="00B33B69">
            <w:pPr>
              <w:jc w:val="center"/>
            </w:pPr>
            <w:r>
              <w:t>26</w:t>
            </w:r>
          </w:p>
        </w:tc>
        <w:tc>
          <w:tcPr>
            <w:tcW w:w="4900" w:type="dxa"/>
          </w:tcPr>
          <w:p w:rsidR="006B149D" w:rsidRPr="00B33B69" w:rsidRDefault="006B149D" w:rsidP="00B33B69">
            <w:pPr>
              <w:snapToGrid w:val="0"/>
            </w:pPr>
            <w:r w:rsidRPr="00F1684B">
              <w:rPr>
                <w:rFonts w:ascii="Tinos" w:hAnsi="Tinos" w:cs="Tinos"/>
              </w:rPr>
              <w:t>Проходенское сельское поселение</w:t>
            </w:r>
          </w:p>
        </w:tc>
        <w:tc>
          <w:tcPr>
            <w:tcW w:w="3968" w:type="dxa"/>
            <w:vAlign w:val="bottom"/>
          </w:tcPr>
          <w:p w:rsidR="006B149D" w:rsidRDefault="006B149D" w:rsidP="00B33B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</w:tr>
      <w:tr w:rsidR="006B149D" w:rsidRPr="00B33B69" w:rsidTr="00EB71EE">
        <w:tc>
          <w:tcPr>
            <w:tcW w:w="595" w:type="dxa"/>
            <w:vAlign w:val="center"/>
          </w:tcPr>
          <w:p w:rsidR="006B149D" w:rsidRPr="00B33B69" w:rsidRDefault="006B149D" w:rsidP="00B33B69">
            <w:pPr>
              <w:jc w:val="center"/>
            </w:pPr>
            <w:r>
              <w:t>27</w:t>
            </w:r>
          </w:p>
        </w:tc>
        <w:tc>
          <w:tcPr>
            <w:tcW w:w="4900" w:type="dxa"/>
          </w:tcPr>
          <w:p w:rsidR="006B149D" w:rsidRPr="00F1684B" w:rsidRDefault="006B149D" w:rsidP="00B33B69">
            <w:pPr>
              <w:snapToGrid w:val="0"/>
              <w:rPr>
                <w:rFonts w:ascii="Tinos" w:hAnsi="Tinos" w:cs="Tinos"/>
              </w:rPr>
            </w:pPr>
            <w:r w:rsidRPr="00F1684B">
              <w:rPr>
                <w:rFonts w:ascii="Tinos" w:hAnsi="Tinos" w:cs="Tinos"/>
              </w:rPr>
              <w:t>Заяченское сельское поселение</w:t>
            </w:r>
          </w:p>
        </w:tc>
        <w:tc>
          <w:tcPr>
            <w:tcW w:w="3968" w:type="dxa"/>
            <w:vAlign w:val="bottom"/>
          </w:tcPr>
          <w:p w:rsidR="006B149D" w:rsidRDefault="006B149D" w:rsidP="00B33B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6B149D" w:rsidRPr="00B33B69" w:rsidTr="00EB71EE">
        <w:tc>
          <w:tcPr>
            <w:tcW w:w="595" w:type="dxa"/>
            <w:vAlign w:val="center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900" w:type="dxa"/>
            <w:vAlign w:val="center"/>
          </w:tcPr>
          <w:p w:rsidR="006B149D" w:rsidRPr="00B33B69" w:rsidRDefault="00457A90" w:rsidP="00B33B69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МКУ «Кощеевское»</w:t>
            </w:r>
          </w:p>
        </w:tc>
        <w:tc>
          <w:tcPr>
            <w:tcW w:w="3968" w:type="dxa"/>
            <w:vAlign w:val="bottom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104</w:t>
            </w:r>
          </w:p>
        </w:tc>
      </w:tr>
      <w:tr w:rsidR="006B149D" w:rsidRPr="00B33B69" w:rsidTr="00EB71EE">
        <w:tc>
          <w:tcPr>
            <w:tcW w:w="595" w:type="dxa"/>
          </w:tcPr>
          <w:p w:rsidR="006B149D" w:rsidRPr="00B33B69" w:rsidRDefault="006B149D" w:rsidP="00B33B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900" w:type="dxa"/>
          </w:tcPr>
          <w:p w:rsidR="006B149D" w:rsidRPr="00B33B69" w:rsidRDefault="006B149D" w:rsidP="00B33B69">
            <w:pPr>
              <w:snapToGrid w:val="0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Кощеевское сельское поселение</w:t>
            </w:r>
          </w:p>
        </w:tc>
        <w:tc>
          <w:tcPr>
            <w:tcW w:w="3968" w:type="dxa"/>
            <w:vAlign w:val="bottom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</w:tr>
      <w:tr w:rsidR="006B149D" w:rsidRPr="00B33B69" w:rsidTr="00EB71EE">
        <w:tc>
          <w:tcPr>
            <w:tcW w:w="595" w:type="dxa"/>
          </w:tcPr>
          <w:p w:rsidR="006B149D" w:rsidRPr="00B33B69" w:rsidRDefault="006B149D" w:rsidP="00B33B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00" w:type="dxa"/>
          </w:tcPr>
          <w:p w:rsidR="006B149D" w:rsidRPr="00B33B69" w:rsidRDefault="006B149D" w:rsidP="00B33B69">
            <w:pPr>
              <w:snapToGrid w:val="0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Новослободское сельское поселение</w:t>
            </w:r>
          </w:p>
        </w:tc>
        <w:tc>
          <w:tcPr>
            <w:tcW w:w="3968" w:type="dxa"/>
            <w:vAlign w:val="bottom"/>
          </w:tcPr>
          <w:p w:rsidR="006B149D" w:rsidRPr="00B33B69" w:rsidRDefault="006B149D" w:rsidP="00F1684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44</w:t>
            </w:r>
          </w:p>
        </w:tc>
      </w:tr>
      <w:tr w:rsidR="006B149D" w:rsidRPr="00B33B69" w:rsidTr="00EB71EE">
        <w:tc>
          <w:tcPr>
            <w:tcW w:w="595" w:type="dxa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900" w:type="dxa"/>
          </w:tcPr>
          <w:p w:rsidR="006B149D" w:rsidRPr="00B33B69" w:rsidRDefault="006B149D" w:rsidP="00B33B69">
            <w:pPr>
              <w:snapToGrid w:val="0"/>
              <w:rPr>
                <w:rFonts w:ascii="Times New Roman" w:hAnsi="Times New Roman"/>
              </w:rPr>
            </w:pPr>
            <w:r w:rsidRPr="00B33B69">
              <w:rPr>
                <w:rFonts w:ascii="Times New Roman" w:hAnsi="Times New Roman"/>
              </w:rPr>
              <w:t>Поповское сельское поселение</w:t>
            </w:r>
          </w:p>
        </w:tc>
        <w:tc>
          <w:tcPr>
            <w:tcW w:w="3968" w:type="dxa"/>
            <w:vAlign w:val="bottom"/>
          </w:tcPr>
          <w:p w:rsidR="006B149D" w:rsidRPr="00B33B69" w:rsidRDefault="006B149D" w:rsidP="00B33B6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33B69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</w:tr>
      <w:tr w:rsidR="006B149D" w:rsidRPr="00B33B69" w:rsidTr="00EB71EE">
        <w:trPr>
          <w:trHeight w:val="291"/>
        </w:trPr>
        <w:tc>
          <w:tcPr>
            <w:tcW w:w="595" w:type="dxa"/>
          </w:tcPr>
          <w:p w:rsidR="006B149D" w:rsidRPr="00B33B69" w:rsidRDefault="006B149D" w:rsidP="00B33B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0" w:type="dxa"/>
            <w:vAlign w:val="center"/>
          </w:tcPr>
          <w:p w:rsidR="006B149D" w:rsidRPr="00B33B69" w:rsidRDefault="006B149D" w:rsidP="00B33B69">
            <w:pPr>
              <w:rPr>
                <w:rFonts w:ascii="Times New Roman" w:hAnsi="Times New Roman"/>
                <w:b/>
                <w:color w:val="000000"/>
              </w:rPr>
            </w:pPr>
            <w:r w:rsidRPr="00B33B69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3968" w:type="dxa"/>
            <w:vAlign w:val="center"/>
          </w:tcPr>
          <w:p w:rsidR="006B149D" w:rsidRPr="00B33B69" w:rsidRDefault="006B149D" w:rsidP="00872898">
            <w:pPr>
              <w:jc w:val="center"/>
              <w:rPr>
                <w:rFonts w:ascii="Times New Roman" w:hAnsi="Times New Roman"/>
                <w:b/>
              </w:rPr>
            </w:pPr>
            <w:r w:rsidRPr="00B33B6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153</w:t>
            </w:r>
          </w:p>
        </w:tc>
      </w:tr>
    </w:tbl>
    <w:p w:rsidR="00B33B69" w:rsidRPr="00B33B69" w:rsidRDefault="00B33B69" w:rsidP="00B33B69">
      <w:pPr>
        <w:widowControl w:val="0"/>
        <w:tabs>
          <w:tab w:val="left" w:pos="1276"/>
        </w:tabs>
        <w:suppressAutoHyphens/>
        <w:spacing w:line="324" w:lineRule="exact"/>
        <w:jc w:val="both"/>
        <w:rPr>
          <w:sz w:val="28"/>
          <w:szCs w:val="28"/>
          <w:lang w:eastAsia="ar-SA"/>
        </w:rPr>
        <w:sectPr w:rsidR="00B33B69" w:rsidRPr="00B33B69" w:rsidSect="00ED484B">
          <w:headerReference w:type="default" r:id="rId10"/>
          <w:headerReference w:type="first" r:id="rId11"/>
          <w:pgSz w:w="11909" w:h="16834"/>
          <w:pgMar w:top="567" w:right="569" w:bottom="851" w:left="1701" w:header="0" w:footer="720" w:gutter="0"/>
          <w:cols w:space="720"/>
          <w:titlePg/>
          <w:docGrid w:linePitch="326"/>
        </w:sectPr>
      </w:pPr>
    </w:p>
    <w:tbl>
      <w:tblPr>
        <w:tblStyle w:val="af6"/>
        <w:tblW w:w="4460" w:type="dxa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</w:tblGrid>
      <w:tr w:rsidR="0082403E" w:rsidTr="00EB71EE">
        <w:trPr>
          <w:trHeight w:val="2404"/>
        </w:trPr>
        <w:tc>
          <w:tcPr>
            <w:tcW w:w="4460" w:type="dxa"/>
          </w:tcPr>
          <w:p w:rsidR="0082403E" w:rsidRPr="006A22FA" w:rsidRDefault="0082403E" w:rsidP="00EB71E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22FA">
              <w:rPr>
                <w:rFonts w:ascii="Times New Roman" w:hAnsi="Times New Roman"/>
                <w:b/>
                <w:sz w:val="28"/>
                <w:szCs w:val="28"/>
              </w:rPr>
              <w:t>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</w:t>
            </w:r>
          </w:p>
          <w:p w:rsidR="0082403E" w:rsidRPr="006A22FA" w:rsidRDefault="0082403E" w:rsidP="00EB71E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22FA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82403E" w:rsidRPr="006A22FA" w:rsidRDefault="0082403E" w:rsidP="00EB71E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22FA">
              <w:rPr>
                <w:rFonts w:ascii="Times New Roman" w:hAnsi="Times New Roman"/>
                <w:b/>
                <w:sz w:val="28"/>
                <w:szCs w:val="28"/>
              </w:rPr>
              <w:t>«Корочанский район»</w:t>
            </w:r>
          </w:p>
          <w:p w:rsidR="0082403E" w:rsidRPr="006A22FA" w:rsidRDefault="0082403E" w:rsidP="00EB71E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22FA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450902">
              <w:rPr>
                <w:rFonts w:ascii="Times New Roman" w:hAnsi="Times New Roman"/>
                <w:b/>
                <w:sz w:val="28"/>
                <w:szCs w:val="28"/>
              </w:rPr>
              <w:t xml:space="preserve"> 10 марта </w:t>
            </w:r>
            <w:r w:rsidRPr="006A22F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A22FA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82403E" w:rsidRPr="006A22FA" w:rsidRDefault="00450902" w:rsidP="00EB71EE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197</w:t>
            </w:r>
          </w:p>
          <w:p w:rsidR="0082403E" w:rsidRDefault="0082403E" w:rsidP="00EB71EE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450902" w:rsidRDefault="00450902" w:rsidP="0082403E">
      <w:pPr>
        <w:jc w:val="center"/>
        <w:rPr>
          <w:b/>
          <w:sz w:val="28"/>
          <w:szCs w:val="28"/>
        </w:rPr>
      </w:pPr>
    </w:p>
    <w:p w:rsidR="0082403E" w:rsidRPr="00FB0113" w:rsidRDefault="0082403E" w:rsidP="0082403E">
      <w:pPr>
        <w:jc w:val="center"/>
        <w:rPr>
          <w:b/>
          <w:sz w:val="28"/>
          <w:szCs w:val="28"/>
        </w:rPr>
      </w:pPr>
      <w:r w:rsidRPr="00FB0113">
        <w:rPr>
          <w:b/>
          <w:sz w:val="28"/>
          <w:szCs w:val="28"/>
        </w:rPr>
        <w:t xml:space="preserve">План мероприятий («Дорожная карта») </w:t>
      </w:r>
    </w:p>
    <w:p w:rsidR="0082403E" w:rsidRPr="00FB0113" w:rsidRDefault="0082403E" w:rsidP="0082403E">
      <w:pPr>
        <w:jc w:val="center"/>
        <w:rPr>
          <w:b/>
          <w:sz w:val="28"/>
          <w:szCs w:val="28"/>
        </w:rPr>
      </w:pPr>
      <w:r w:rsidRPr="00FB0113">
        <w:rPr>
          <w:b/>
          <w:sz w:val="28"/>
          <w:szCs w:val="28"/>
        </w:rPr>
        <w:t xml:space="preserve">по организации временного трудоустройства несовершеннолетних граждан в возрасте от 14 до 18 лет </w:t>
      </w:r>
    </w:p>
    <w:p w:rsidR="0082403E" w:rsidRPr="00FB0113" w:rsidRDefault="0082403E" w:rsidP="0082403E">
      <w:pPr>
        <w:jc w:val="center"/>
        <w:rPr>
          <w:b/>
          <w:sz w:val="28"/>
          <w:szCs w:val="28"/>
        </w:rPr>
      </w:pPr>
      <w:r w:rsidRPr="00FB0113">
        <w:rPr>
          <w:b/>
          <w:sz w:val="28"/>
          <w:szCs w:val="28"/>
        </w:rPr>
        <w:t>на территории Корочанского района в 20</w:t>
      </w:r>
      <w:r>
        <w:rPr>
          <w:b/>
          <w:sz w:val="28"/>
          <w:szCs w:val="28"/>
        </w:rPr>
        <w:t>25</w:t>
      </w:r>
      <w:r w:rsidRPr="00FB0113">
        <w:rPr>
          <w:b/>
          <w:sz w:val="28"/>
          <w:szCs w:val="28"/>
        </w:rPr>
        <w:t xml:space="preserve"> году</w:t>
      </w:r>
    </w:p>
    <w:p w:rsidR="0082403E" w:rsidRPr="00450902" w:rsidRDefault="0082403E" w:rsidP="00B437BD">
      <w:pPr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678"/>
        <w:gridCol w:w="1985"/>
        <w:gridCol w:w="2268"/>
        <w:gridCol w:w="5670"/>
      </w:tblGrid>
      <w:tr w:rsidR="0082403E" w:rsidRPr="00FB0113" w:rsidTr="00FD3FA2">
        <w:tc>
          <w:tcPr>
            <w:tcW w:w="675" w:type="dxa"/>
            <w:vAlign w:val="center"/>
          </w:tcPr>
          <w:p w:rsidR="0082403E" w:rsidRPr="00FB0113" w:rsidRDefault="0082403E" w:rsidP="00EB71EE">
            <w:pPr>
              <w:snapToGrid w:val="0"/>
              <w:jc w:val="center"/>
              <w:rPr>
                <w:b/>
              </w:rPr>
            </w:pPr>
            <w:r w:rsidRPr="00FB0113">
              <w:rPr>
                <w:b/>
              </w:rPr>
              <w:t>№ п/п</w:t>
            </w:r>
          </w:p>
        </w:tc>
        <w:tc>
          <w:tcPr>
            <w:tcW w:w="4678" w:type="dxa"/>
          </w:tcPr>
          <w:p w:rsidR="0082403E" w:rsidRPr="00FB0113" w:rsidRDefault="0082403E" w:rsidP="00EB71EE">
            <w:pPr>
              <w:snapToGrid w:val="0"/>
              <w:jc w:val="center"/>
              <w:rPr>
                <w:b/>
              </w:rPr>
            </w:pPr>
            <w:r w:rsidRPr="00FB0113">
              <w:rPr>
                <w:b/>
              </w:rPr>
              <w:t>Мероприятия</w:t>
            </w:r>
          </w:p>
          <w:p w:rsidR="0082403E" w:rsidRPr="00FB0113" w:rsidRDefault="0082403E" w:rsidP="00EB71EE"/>
        </w:tc>
        <w:tc>
          <w:tcPr>
            <w:tcW w:w="1985" w:type="dxa"/>
          </w:tcPr>
          <w:p w:rsidR="0082403E" w:rsidRPr="00FB0113" w:rsidRDefault="0082403E" w:rsidP="00EB71EE">
            <w:pPr>
              <w:snapToGrid w:val="0"/>
              <w:ind w:left="-108" w:right="-98"/>
              <w:jc w:val="center"/>
              <w:rPr>
                <w:b/>
              </w:rPr>
            </w:pPr>
            <w:r w:rsidRPr="00FB0113">
              <w:rPr>
                <w:b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82403E" w:rsidRPr="00FB0113" w:rsidRDefault="0082403E" w:rsidP="00EB71EE">
            <w:pPr>
              <w:snapToGrid w:val="0"/>
              <w:ind w:left="-118" w:right="-98"/>
              <w:jc w:val="center"/>
              <w:rPr>
                <w:b/>
              </w:rPr>
            </w:pPr>
            <w:r w:rsidRPr="00FB0113">
              <w:rPr>
                <w:b/>
              </w:rPr>
              <w:t>Ответственный за выполнение</w:t>
            </w:r>
          </w:p>
        </w:tc>
        <w:tc>
          <w:tcPr>
            <w:tcW w:w="5670" w:type="dxa"/>
            <w:vAlign w:val="center"/>
          </w:tcPr>
          <w:p w:rsidR="0082403E" w:rsidRPr="00FB0113" w:rsidRDefault="0082403E" w:rsidP="00EB71EE">
            <w:pPr>
              <w:snapToGrid w:val="0"/>
              <w:ind w:left="-118" w:right="-108"/>
              <w:jc w:val="center"/>
              <w:rPr>
                <w:b/>
              </w:rPr>
            </w:pPr>
            <w:r w:rsidRPr="00FB0113">
              <w:rPr>
                <w:b/>
              </w:rPr>
              <w:t>Результат проведенного мероприятия (количественный показатель)</w:t>
            </w:r>
          </w:p>
        </w:tc>
      </w:tr>
      <w:tr w:rsidR="0082403E" w:rsidRPr="00FB0113" w:rsidTr="00FD3FA2">
        <w:tc>
          <w:tcPr>
            <w:tcW w:w="675" w:type="dxa"/>
          </w:tcPr>
          <w:p w:rsidR="0082403E" w:rsidRPr="00FB0113" w:rsidRDefault="0082403E" w:rsidP="00EB71EE">
            <w:pPr>
              <w:snapToGrid w:val="0"/>
            </w:pPr>
            <w:r w:rsidRPr="00FB0113">
              <w:t>1.</w:t>
            </w:r>
          </w:p>
        </w:tc>
        <w:tc>
          <w:tcPr>
            <w:tcW w:w="4678" w:type="dxa"/>
          </w:tcPr>
          <w:p w:rsidR="0082403E" w:rsidRPr="00FB0113" w:rsidRDefault="0082403E" w:rsidP="00EB71EE">
            <w:pPr>
              <w:snapToGrid w:val="0"/>
            </w:pPr>
            <w:r w:rsidRPr="00FB0113">
              <w:t>Принятие муниципального правового акта об организации временного трудоустройства несовершеннолетних граждан</w:t>
            </w:r>
          </w:p>
        </w:tc>
        <w:tc>
          <w:tcPr>
            <w:tcW w:w="1985" w:type="dxa"/>
          </w:tcPr>
          <w:p w:rsidR="0082403E" w:rsidRPr="00FB0113" w:rsidRDefault="0082403E" w:rsidP="0082403E">
            <w:pPr>
              <w:snapToGrid w:val="0"/>
              <w:jc w:val="center"/>
            </w:pPr>
            <w:r>
              <w:t>март</w:t>
            </w:r>
            <w:r w:rsidRPr="00FB0113">
              <w:t xml:space="preserve"> </w:t>
            </w:r>
            <w:r>
              <w:t>2025</w:t>
            </w:r>
            <w:r w:rsidRPr="00FB0113">
              <w:t xml:space="preserve"> года</w:t>
            </w:r>
          </w:p>
        </w:tc>
        <w:tc>
          <w:tcPr>
            <w:tcW w:w="2268" w:type="dxa"/>
          </w:tcPr>
          <w:p w:rsidR="0082403E" w:rsidRPr="00FB0113" w:rsidRDefault="0082403E" w:rsidP="00EB71EE">
            <w:pPr>
              <w:ind w:left="-118" w:right="-98"/>
              <w:jc w:val="center"/>
            </w:pPr>
            <w:r w:rsidRPr="00FB0113">
              <w:t>Бычихина Т.В.</w:t>
            </w:r>
          </w:p>
          <w:p w:rsidR="0082403E" w:rsidRPr="00FB0113" w:rsidRDefault="0082403E" w:rsidP="00FD3FA2">
            <w:pPr>
              <w:ind w:left="176" w:right="-98"/>
              <w:jc w:val="center"/>
            </w:pPr>
          </w:p>
        </w:tc>
        <w:tc>
          <w:tcPr>
            <w:tcW w:w="5670" w:type="dxa"/>
          </w:tcPr>
          <w:p w:rsidR="0082403E" w:rsidRPr="00FB0113" w:rsidRDefault="0082403E" w:rsidP="00EB71EE">
            <w:pPr>
              <w:snapToGrid w:val="0"/>
              <w:jc w:val="both"/>
            </w:pPr>
            <w:r w:rsidRPr="00FB0113">
              <w:t>Постановление администрации муниципального района «Корочанский район»  «Об организации временного трудоустройства несовершеннолетних граждан в возрасте от 14 до 18 лет в 20</w:t>
            </w:r>
            <w:r>
              <w:t>24</w:t>
            </w:r>
            <w:r w:rsidRPr="00FB0113">
              <w:t xml:space="preserve"> году на территории Корочанского района»</w:t>
            </w:r>
          </w:p>
        </w:tc>
      </w:tr>
      <w:tr w:rsidR="0082403E" w:rsidRPr="00FB0113" w:rsidTr="00FD3FA2">
        <w:tc>
          <w:tcPr>
            <w:tcW w:w="675" w:type="dxa"/>
          </w:tcPr>
          <w:p w:rsidR="0082403E" w:rsidRPr="00FB0113" w:rsidRDefault="0082403E" w:rsidP="00EB71EE">
            <w:pPr>
              <w:snapToGrid w:val="0"/>
            </w:pPr>
            <w:r w:rsidRPr="00FB0113">
              <w:t>2.</w:t>
            </w:r>
          </w:p>
        </w:tc>
        <w:tc>
          <w:tcPr>
            <w:tcW w:w="4678" w:type="dxa"/>
          </w:tcPr>
          <w:p w:rsidR="0082403E" w:rsidRPr="00FB0113" w:rsidRDefault="0082403E" w:rsidP="00EB71EE">
            <w:pPr>
              <w:snapToGrid w:val="0"/>
            </w:pPr>
            <w:r w:rsidRPr="00FB0113">
              <w:t>Создание и наполнение банка вакансий для вр</w:t>
            </w:r>
            <w:r>
              <w:t>еменного трудоустройства несовер</w:t>
            </w:r>
            <w:r w:rsidRPr="00FB0113">
              <w:t>шеннолетних</w:t>
            </w:r>
          </w:p>
        </w:tc>
        <w:tc>
          <w:tcPr>
            <w:tcW w:w="1985" w:type="dxa"/>
          </w:tcPr>
          <w:p w:rsidR="0082403E" w:rsidRPr="00FB0113" w:rsidRDefault="00FD3FA2" w:rsidP="00FD3FA2">
            <w:pPr>
              <w:snapToGrid w:val="0"/>
              <w:jc w:val="center"/>
            </w:pPr>
            <w:r>
              <w:t xml:space="preserve">Постоянно в </w:t>
            </w:r>
            <w:r w:rsidR="0082403E" w:rsidRPr="00FB0113">
              <w:t>течение 20</w:t>
            </w:r>
            <w:r w:rsidR="0082403E">
              <w:t>25</w:t>
            </w:r>
            <w:r w:rsidR="0082403E" w:rsidRPr="00FB0113">
              <w:t xml:space="preserve"> года</w:t>
            </w:r>
          </w:p>
        </w:tc>
        <w:tc>
          <w:tcPr>
            <w:tcW w:w="2268" w:type="dxa"/>
          </w:tcPr>
          <w:p w:rsidR="0082403E" w:rsidRPr="00FB0113" w:rsidRDefault="0082403E" w:rsidP="00EB71EE">
            <w:pPr>
              <w:ind w:left="-118" w:right="-98"/>
              <w:jc w:val="center"/>
            </w:pPr>
            <w:r w:rsidRPr="00FB0113">
              <w:t>Бычихина Т.В.</w:t>
            </w:r>
          </w:p>
          <w:p w:rsidR="0082403E" w:rsidRPr="00FB0113" w:rsidRDefault="0082403E" w:rsidP="00EB71EE">
            <w:pPr>
              <w:ind w:left="-118" w:right="-98"/>
              <w:jc w:val="center"/>
            </w:pPr>
            <w:r w:rsidRPr="00FB0113">
              <w:t>Пузанова Т.А.</w:t>
            </w:r>
          </w:p>
          <w:p w:rsidR="0082403E" w:rsidRPr="00FB0113" w:rsidRDefault="0082403E" w:rsidP="00EB71EE">
            <w:pPr>
              <w:ind w:left="-118" w:right="-98"/>
              <w:jc w:val="center"/>
            </w:pPr>
            <w:r w:rsidRPr="00FB0113">
              <w:t>(по согласованию)</w:t>
            </w:r>
          </w:p>
        </w:tc>
        <w:tc>
          <w:tcPr>
            <w:tcW w:w="5670" w:type="dxa"/>
          </w:tcPr>
          <w:p w:rsidR="0082403E" w:rsidRPr="00FB0113" w:rsidRDefault="0082403E" w:rsidP="0082403E">
            <w:pPr>
              <w:snapToGrid w:val="0"/>
            </w:pPr>
            <w:r w:rsidRPr="00FB0113">
              <w:t xml:space="preserve">Сформированный банк вакансий с количеством не менее </w:t>
            </w:r>
            <w:r>
              <w:t>1153</w:t>
            </w:r>
            <w:r w:rsidRPr="00FB0113">
              <w:t xml:space="preserve"> рабочих мест</w:t>
            </w:r>
            <w:r>
              <w:t>а</w:t>
            </w:r>
          </w:p>
        </w:tc>
      </w:tr>
      <w:tr w:rsidR="0082403E" w:rsidRPr="00FB0113" w:rsidTr="00FD3FA2">
        <w:tc>
          <w:tcPr>
            <w:tcW w:w="675" w:type="dxa"/>
          </w:tcPr>
          <w:p w:rsidR="0082403E" w:rsidRPr="00FB0113" w:rsidRDefault="0082403E" w:rsidP="00EB71EE">
            <w:pPr>
              <w:snapToGrid w:val="0"/>
            </w:pPr>
            <w:r w:rsidRPr="00FB0113">
              <w:t>3.</w:t>
            </w:r>
          </w:p>
        </w:tc>
        <w:tc>
          <w:tcPr>
            <w:tcW w:w="4678" w:type="dxa"/>
          </w:tcPr>
          <w:p w:rsidR="0082403E" w:rsidRPr="00FB0113" w:rsidRDefault="0082403E" w:rsidP="00EB71EE">
            <w:pPr>
              <w:snapToGrid w:val="0"/>
            </w:pPr>
            <w:r w:rsidRPr="00FB0113">
              <w:t>Актуализация банка вакансий временных рабочих мест для трудоустройства несовершеннолетних</w:t>
            </w:r>
          </w:p>
        </w:tc>
        <w:tc>
          <w:tcPr>
            <w:tcW w:w="1985" w:type="dxa"/>
          </w:tcPr>
          <w:p w:rsidR="0082403E" w:rsidRPr="00FB0113" w:rsidRDefault="0082403E" w:rsidP="0082403E">
            <w:pPr>
              <w:snapToGrid w:val="0"/>
              <w:jc w:val="center"/>
            </w:pPr>
            <w:r w:rsidRPr="00FB0113">
              <w:t>Постоянно в течение 20</w:t>
            </w:r>
            <w:r>
              <w:t xml:space="preserve">25 </w:t>
            </w:r>
            <w:r w:rsidRPr="00FB0113">
              <w:t>года</w:t>
            </w:r>
          </w:p>
        </w:tc>
        <w:tc>
          <w:tcPr>
            <w:tcW w:w="2268" w:type="dxa"/>
          </w:tcPr>
          <w:p w:rsidR="0082403E" w:rsidRPr="00FB0113" w:rsidRDefault="0082403E" w:rsidP="00EB71EE">
            <w:pPr>
              <w:snapToGrid w:val="0"/>
              <w:ind w:left="-118" w:right="-98"/>
              <w:jc w:val="center"/>
            </w:pPr>
            <w:r w:rsidRPr="00FB0113">
              <w:t>Пузанова Т.А.</w:t>
            </w:r>
          </w:p>
          <w:p w:rsidR="0082403E" w:rsidRPr="00FB0113" w:rsidRDefault="0082403E" w:rsidP="00EB71EE">
            <w:pPr>
              <w:snapToGrid w:val="0"/>
              <w:ind w:left="-118" w:right="-98"/>
              <w:jc w:val="center"/>
            </w:pPr>
            <w:r w:rsidRPr="00FB0113">
              <w:t>(по согласованию)</w:t>
            </w:r>
          </w:p>
        </w:tc>
        <w:tc>
          <w:tcPr>
            <w:tcW w:w="5670" w:type="dxa"/>
          </w:tcPr>
          <w:p w:rsidR="0082403E" w:rsidRPr="00FB0113" w:rsidRDefault="0082403E" w:rsidP="00EB71EE">
            <w:pPr>
              <w:snapToGrid w:val="0"/>
            </w:pPr>
            <w:r w:rsidRPr="00FB0113">
              <w:t xml:space="preserve">Актуализированный банк вакансий </w:t>
            </w:r>
          </w:p>
        </w:tc>
      </w:tr>
      <w:tr w:rsidR="0082403E" w:rsidRPr="00FB0113" w:rsidTr="00FD3FA2">
        <w:tc>
          <w:tcPr>
            <w:tcW w:w="675" w:type="dxa"/>
          </w:tcPr>
          <w:p w:rsidR="0082403E" w:rsidRPr="00FB0113" w:rsidRDefault="0082403E" w:rsidP="00EB71EE">
            <w:pPr>
              <w:snapToGrid w:val="0"/>
            </w:pPr>
            <w:r w:rsidRPr="00FB0113">
              <w:t>4.</w:t>
            </w:r>
          </w:p>
        </w:tc>
        <w:tc>
          <w:tcPr>
            <w:tcW w:w="4678" w:type="dxa"/>
          </w:tcPr>
          <w:p w:rsidR="0082403E" w:rsidRPr="00FB0113" w:rsidRDefault="0082403E" w:rsidP="00EB71EE">
            <w:pPr>
              <w:snapToGrid w:val="0"/>
            </w:pPr>
            <w:r w:rsidRPr="00FB0113">
              <w:t>Организация круглых столов с работодателями по организации временного трудоустройства несовершеннолетних граждан</w:t>
            </w:r>
          </w:p>
        </w:tc>
        <w:tc>
          <w:tcPr>
            <w:tcW w:w="1985" w:type="dxa"/>
          </w:tcPr>
          <w:p w:rsidR="0082403E" w:rsidRPr="00FB0113" w:rsidRDefault="0082403E" w:rsidP="00EB71EE">
            <w:pPr>
              <w:snapToGrid w:val="0"/>
              <w:jc w:val="center"/>
            </w:pPr>
            <w:r>
              <w:t>март</w:t>
            </w:r>
            <w:r w:rsidRPr="00FB0113">
              <w:t>, май,</w:t>
            </w:r>
          </w:p>
          <w:p w:rsidR="0082403E" w:rsidRPr="00FB0113" w:rsidRDefault="0082403E" w:rsidP="00EB71EE">
            <w:pPr>
              <w:jc w:val="center"/>
            </w:pPr>
            <w:r w:rsidRPr="00FB0113">
              <w:t>сентябрь</w:t>
            </w:r>
          </w:p>
          <w:p w:rsidR="0082403E" w:rsidRPr="00FB0113" w:rsidRDefault="0082403E" w:rsidP="00EB71EE">
            <w:pPr>
              <w:jc w:val="center"/>
            </w:pPr>
            <w:r w:rsidRPr="00FB0113">
              <w:t>20</w:t>
            </w:r>
            <w:r>
              <w:t>24</w:t>
            </w:r>
            <w:r w:rsidRPr="00FB0113">
              <w:t xml:space="preserve"> года</w:t>
            </w:r>
          </w:p>
        </w:tc>
        <w:tc>
          <w:tcPr>
            <w:tcW w:w="2268" w:type="dxa"/>
          </w:tcPr>
          <w:p w:rsidR="0082403E" w:rsidRPr="00FB0113" w:rsidRDefault="0082403E" w:rsidP="00EB71EE">
            <w:pPr>
              <w:ind w:left="-118" w:right="-98"/>
              <w:jc w:val="center"/>
            </w:pPr>
            <w:r w:rsidRPr="00FB0113">
              <w:t>Бычихина Т.В.</w:t>
            </w:r>
          </w:p>
          <w:p w:rsidR="0082403E" w:rsidRPr="00FB0113" w:rsidRDefault="0082403E" w:rsidP="00EB71EE">
            <w:pPr>
              <w:ind w:left="-118" w:right="-98"/>
              <w:jc w:val="center"/>
            </w:pPr>
            <w:r w:rsidRPr="00FB0113">
              <w:t>Пузанова Т.А.</w:t>
            </w:r>
          </w:p>
          <w:p w:rsidR="0082403E" w:rsidRPr="00FB0113" w:rsidRDefault="0082403E" w:rsidP="00EB71EE">
            <w:pPr>
              <w:ind w:left="-118" w:right="-98"/>
              <w:jc w:val="center"/>
            </w:pPr>
            <w:r w:rsidRPr="00FB0113">
              <w:t>(по согласованию)</w:t>
            </w:r>
          </w:p>
        </w:tc>
        <w:tc>
          <w:tcPr>
            <w:tcW w:w="5670" w:type="dxa"/>
          </w:tcPr>
          <w:p w:rsidR="0082403E" w:rsidRPr="00FB0113" w:rsidRDefault="0082403E" w:rsidP="00EB71EE">
            <w:pPr>
              <w:snapToGrid w:val="0"/>
            </w:pPr>
            <w:r>
              <w:t>Организовано три</w:t>
            </w:r>
            <w:r w:rsidRPr="00FB0113">
              <w:t xml:space="preserve"> совещания</w:t>
            </w:r>
          </w:p>
        </w:tc>
      </w:tr>
      <w:tr w:rsidR="0082403E" w:rsidRPr="00FB0113" w:rsidTr="00FD3FA2">
        <w:tc>
          <w:tcPr>
            <w:tcW w:w="675" w:type="dxa"/>
          </w:tcPr>
          <w:p w:rsidR="0082403E" w:rsidRPr="00FB0113" w:rsidRDefault="0082403E" w:rsidP="00EB71EE">
            <w:pPr>
              <w:snapToGrid w:val="0"/>
            </w:pPr>
            <w:r w:rsidRPr="00FB0113">
              <w:t>5.</w:t>
            </w:r>
          </w:p>
        </w:tc>
        <w:tc>
          <w:tcPr>
            <w:tcW w:w="4678" w:type="dxa"/>
          </w:tcPr>
          <w:p w:rsidR="0082403E" w:rsidRPr="00FB0113" w:rsidRDefault="0082403E" w:rsidP="00EB71EE">
            <w:pPr>
              <w:snapToGrid w:val="0"/>
            </w:pPr>
            <w:r w:rsidRPr="00FB0113">
              <w:t>Проведение профориентационной работы с несовершеннолетними гражданами</w:t>
            </w:r>
          </w:p>
        </w:tc>
        <w:tc>
          <w:tcPr>
            <w:tcW w:w="1985" w:type="dxa"/>
          </w:tcPr>
          <w:p w:rsidR="0082403E" w:rsidRPr="00FB0113" w:rsidRDefault="0082403E" w:rsidP="0082403E">
            <w:pPr>
              <w:snapToGrid w:val="0"/>
              <w:jc w:val="center"/>
            </w:pPr>
            <w:r w:rsidRPr="00FB0113">
              <w:t>Постоянно в течение 20</w:t>
            </w:r>
            <w:r>
              <w:t>25</w:t>
            </w:r>
            <w:r w:rsidRPr="00FB0113">
              <w:t xml:space="preserve"> года</w:t>
            </w:r>
          </w:p>
        </w:tc>
        <w:tc>
          <w:tcPr>
            <w:tcW w:w="2268" w:type="dxa"/>
          </w:tcPr>
          <w:p w:rsidR="0082403E" w:rsidRPr="00FB0113" w:rsidRDefault="0082403E" w:rsidP="00EB71EE">
            <w:pPr>
              <w:snapToGrid w:val="0"/>
              <w:ind w:left="-118" w:right="-98"/>
              <w:jc w:val="center"/>
            </w:pPr>
            <w:r w:rsidRPr="00FB0113">
              <w:t>Крештель Г.И.</w:t>
            </w:r>
          </w:p>
          <w:p w:rsidR="0082403E" w:rsidRPr="00FB0113" w:rsidRDefault="0082403E" w:rsidP="00EB71EE">
            <w:pPr>
              <w:ind w:left="-118" w:right="-98"/>
              <w:jc w:val="center"/>
            </w:pPr>
            <w:r w:rsidRPr="00FB0113">
              <w:t>Пузанова Т.А.</w:t>
            </w:r>
          </w:p>
          <w:p w:rsidR="0082403E" w:rsidRPr="00FB0113" w:rsidRDefault="0082403E" w:rsidP="00EB71EE">
            <w:pPr>
              <w:ind w:left="-118" w:right="-98"/>
              <w:jc w:val="center"/>
            </w:pPr>
            <w:r w:rsidRPr="00FB0113">
              <w:t>(по согласованию)</w:t>
            </w:r>
          </w:p>
        </w:tc>
        <w:tc>
          <w:tcPr>
            <w:tcW w:w="5670" w:type="dxa"/>
          </w:tcPr>
          <w:p w:rsidR="0082403E" w:rsidRPr="00FB0113" w:rsidRDefault="0082403E" w:rsidP="0082403E">
            <w:pPr>
              <w:snapToGrid w:val="0"/>
              <w:jc w:val="both"/>
            </w:pPr>
            <w:r w:rsidRPr="00FB0113">
              <w:t xml:space="preserve">Оказано подросткам не менее </w:t>
            </w:r>
            <w:r>
              <w:t>1153</w:t>
            </w:r>
            <w:r w:rsidRPr="00FB0113">
              <w:t xml:space="preserve"> профориентационных услуг </w:t>
            </w:r>
          </w:p>
        </w:tc>
      </w:tr>
      <w:tr w:rsidR="0082403E" w:rsidRPr="00FB0113" w:rsidTr="00FD3FA2">
        <w:tc>
          <w:tcPr>
            <w:tcW w:w="675" w:type="dxa"/>
          </w:tcPr>
          <w:p w:rsidR="0082403E" w:rsidRPr="00FB0113" w:rsidRDefault="00FD3FA2" w:rsidP="00EB71EE">
            <w:pPr>
              <w:snapToGrid w:val="0"/>
            </w:pPr>
            <w:r>
              <w:t>6</w:t>
            </w:r>
            <w:r w:rsidR="0082403E" w:rsidRPr="00FB0113">
              <w:t>.</w:t>
            </w:r>
          </w:p>
        </w:tc>
        <w:tc>
          <w:tcPr>
            <w:tcW w:w="4678" w:type="dxa"/>
          </w:tcPr>
          <w:p w:rsidR="0082403E" w:rsidRPr="00FB0113" w:rsidRDefault="0082403E" w:rsidP="00EB71EE">
            <w:pPr>
              <w:snapToGrid w:val="0"/>
            </w:pPr>
            <w:r w:rsidRPr="00FB0113">
              <w:t>Представление медицинских заключений для разрешения временного трудоустройства подростков</w:t>
            </w:r>
          </w:p>
        </w:tc>
        <w:tc>
          <w:tcPr>
            <w:tcW w:w="1985" w:type="dxa"/>
          </w:tcPr>
          <w:p w:rsidR="0082403E" w:rsidRPr="00FB0113" w:rsidRDefault="0082403E" w:rsidP="00EB71EE">
            <w:pPr>
              <w:snapToGrid w:val="0"/>
              <w:jc w:val="center"/>
            </w:pPr>
            <w:r w:rsidRPr="00FB0113">
              <w:t>В течение</w:t>
            </w:r>
          </w:p>
          <w:p w:rsidR="0082403E" w:rsidRPr="00FB0113" w:rsidRDefault="0082403E" w:rsidP="0082403E">
            <w:pPr>
              <w:jc w:val="center"/>
            </w:pPr>
            <w:r w:rsidRPr="00FB0113">
              <w:t>20</w:t>
            </w:r>
            <w:r>
              <w:t>25</w:t>
            </w:r>
            <w:r w:rsidRPr="00FB0113">
              <w:t xml:space="preserve"> года</w:t>
            </w:r>
          </w:p>
        </w:tc>
        <w:tc>
          <w:tcPr>
            <w:tcW w:w="2268" w:type="dxa"/>
          </w:tcPr>
          <w:p w:rsidR="0082403E" w:rsidRPr="00FB0113" w:rsidRDefault="0082403E" w:rsidP="00EB71EE">
            <w:pPr>
              <w:ind w:left="-118" w:right="-98"/>
              <w:jc w:val="center"/>
            </w:pPr>
            <w:r>
              <w:t>Межевихина Е.Н.</w:t>
            </w:r>
            <w:r w:rsidRPr="00FB0113">
              <w:t xml:space="preserve"> (по согласованию)</w:t>
            </w:r>
          </w:p>
          <w:p w:rsidR="0082403E" w:rsidRPr="00FB0113" w:rsidRDefault="0082403E" w:rsidP="00EB71EE">
            <w:pPr>
              <w:snapToGrid w:val="0"/>
              <w:ind w:left="-118" w:right="-98"/>
              <w:jc w:val="center"/>
            </w:pPr>
          </w:p>
        </w:tc>
        <w:tc>
          <w:tcPr>
            <w:tcW w:w="5670" w:type="dxa"/>
          </w:tcPr>
          <w:p w:rsidR="0082403E" w:rsidRPr="00FB0113" w:rsidRDefault="0082403E" w:rsidP="0082403E">
            <w:pPr>
              <w:snapToGrid w:val="0"/>
            </w:pPr>
            <w:r w:rsidRPr="00FB0113">
              <w:t xml:space="preserve">Выдача не менее </w:t>
            </w:r>
            <w:r>
              <w:t>1153</w:t>
            </w:r>
            <w:r w:rsidRPr="00FB0113">
              <w:t xml:space="preserve"> медицинских заключений</w:t>
            </w:r>
          </w:p>
        </w:tc>
      </w:tr>
      <w:tr w:rsidR="0082403E" w:rsidRPr="00FB0113" w:rsidTr="00FD3FA2">
        <w:tc>
          <w:tcPr>
            <w:tcW w:w="675" w:type="dxa"/>
          </w:tcPr>
          <w:p w:rsidR="0082403E" w:rsidRPr="00FB0113" w:rsidRDefault="00FD3FA2" w:rsidP="00EB71EE">
            <w:pPr>
              <w:snapToGrid w:val="0"/>
            </w:pPr>
            <w:r>
              <w:t>7</w:t>
            </w:r>
            <w:r w:rsidR="0082403E" w:rsidRPr="00FB0113">
              <w:t>.</w:t>
            </w:r>
          </w:p>
        </w:tc>
        <w:tc>
          <w:tcPr>
            <w:tcW w:w="4678" w:type="dxa"/>
          </w:tcPr>
          <w:p w:rsidR="0082403E" w:rsidRPr="00FB0113" w:rsidRDefault="0082403E" w:rsidP="00EB71EE">
            <w:pPr>
              <w:snapToGrid w:val="0"/>
            </w:pPr>
            <w:r w:rsidRPr="00FB0113">
              <w:t>Распространение буклетов и листовок по организации временного трудоустройства несовершеннолетних граждан</w:t>
            </w:r>
          </w:p>
        </w:tc>
        <w:tc>
          <w:tcPr>
            <w:tcW w:w="1985" w:type="dxa"/>
          </w:tcPr>
          <w:p w:rsidR="0082403E" w:rsidRPr="00FB0113" w:rsidRDefault="0082403E" w:rsidP="0082403E">
            <w:pPr>
              <w:snapToGrid w:val="0"/>
              <w:jc w:val="center"/>
            </w:pPr>
            <w:r w:rsidRPr="00FB0113">
              <w:t>Постоянно в течение 20</w:t>
            </w:r>
            <w:r>
              <w:t>25</w:t>
            </w:r>
            <w:r w:rsidRPr="00FB0113">
              <w:t xml:space="preserve"> года</w:t>
            </w:r>
          </w:p>
        </w:tc>
        <w:tc>
          <w:tcPr>
            <w:tcW w:w="2268" w:type="dxa"/>
          </w:tcPr>
          <w:p w:rsidR="0082403E" w:rsidRDefault="0082403E" w:rsidP="00EB71EE">
            <w:pPr>
              <w:snapToGrid w:val="0"/>
              <w:ind w:left="-118" w:right="-98"/>
              <w:jc w:val="center"/>
            </w:pPr>
            <w:r w:rsidRPr="00FB0113">
              <w:t>Пузанова Т.А.</w:t>
            </w:r>
          </w:p>
          <w:p w:rsidR="0082403E" w:rsidRPr="00FB0113" w:rsidRDefault="0082403E" w:rsidP="00EB71EE">
            <w:pPr>
              <w:ind w:left="-118" w:right="-98"/>
              <w:jc w:val="center"/>
            </w:pPr>
            <w:r w:rsidRPr="00FB0113">
              <w:t>(по согласованию)</w:t>
            </w:r>
          </w:p>
          <w:p w:rsidR="0082403E" w:rsidRPr="00FB0113" w:rsidRDefault="0082403E" w:rsidP="00EB71EE">
            <w:pPr>
              <w:snapToGrid w:val="0"/>
              <w:ind w:left="-118" w:right="-98"/>
              <w:jc w:val="center"/>
            </w:pPr>
          </w:p>
        </w:tc>
        <w:tc>
          <w:tcPr>
            <w:tcW w:w="5670" w:type="dxa"/>
          </w:tcPr>
          <w:p w:rsidR="0082403E" w:rsidRPr="00FB0113" w:rsidRDefault="0082403E" w:rsidP="00EB71EE">
            <w:pPr>
              <w:snapToGrid w:val="0"/>
            </w:pPr>
            <w:r w:rsidRPr="00FB0113">
              <w:t>Распространение не менее 100 штук информационных материалов</w:t>
            </w:r>
          </w:p>
        </w:tc>
      </w:tr>
      <w:tr w:rsidR="0082403E" w:rsidRPr="00FB0113" w:rsidTr="00FD3FA2">
        <w:tc>
          <w:tcPr>
            <w:tcW w:w="675" w:type="dxa"/>
          </w:tcPr>
          <w:p w:rsidR="0082403E" w:rsidRPr="00FB0113" w:rsidRDefault="00FD3FA2" w:rsidP="00EB71EE">
            <w:pPr>
              <w:snapToGrid w:val="0"/>
            </w:pPr>
            <w:r>
              <w:t>8</w:t>
            </w:r>
            <w:r w:rsidR="0082403E" w:rsidRPr="00FB0113">
              <w:t>.</w:t>
            </w:r>
          </w:p>
        </w:tc>
        <w:tc>
          <w:tcPr>
            <w:tcW w:w="4678" w:type="dxa"/>
          </w:tcPr>
          <w:p w:rsidR="0082403E" w:rsidRPr="00FB0113" w:rsidRDefault="0082403E" w:rsidP="00EB71EE">
            <w:pPr>
              <w:snapToGrid w:val="0"/>
            </w:pPr>
            <w:r w:rsidRPr="00FB0113">
              <w:t>Размещение вакансий на сайте</w:t>
            </w:r>
            <w:r>
              <w:t xml:space="preserve"> </w:t>
            </w:r>
            <w:r w:rsidRPr="00DC0C6D">
              <w:t>ЕЦП «Работа России»</w:t>
            </w:r>
          </w:p>
        </w:tc>
        <w:tc>
          <w:tcPr>
            <w:tcW w:w="1985" w:type="dxa"/>
          </w:tcPr>
          <w:p w:rsidR="0082403E" w:rsidRPr="00FB0113" w:rsidRDefault="0082403E" w:rsidP="0082403E">
            <w:pPr>
              <w:snapToGrid w:val="0"/>
              <w:jc w:val="center"/>
            </w:pPr>
            <w:r w:rsidRPr="00FB0113">
              <w:t>Постоянно в течение 20</w:t>
            </w:r>
            <w:r>
              <w:t>25</w:t>
            </w:r>
            <w:r w:rsidRPr="00FB0113">
              <w:t xml:space="preserve"> года</w:t>
            </w:r>
          </w:p>
        </w:tc>
        <w:tc>
          <w:tcPr>
            <w:tcW w:w="2268" w:type="dxa"/>
          </w:tcPr>
          <w:p w:rsidR="0082403E" w:rsidRDefault="0082403E" w:rsidP="00EB71EE">
            <w:pPr>
              <w:snapToGrid w:val="0"/>
              <w:ind w:left="-118" w:right="-98"/>
              <w:jc w:val="center"/>
            </w:pPr>
            <w:r w:rsidRPr="00FB0113">
              <w:t>Пузанова Т.А.</w:t>
            </w:r>
          </w:p>
          <w:p w:rsidR="0082403E" w:rsidRPr="00FB0113" w:rsidRDefault="0082403E" w:rsidP="00EB71EE">
            <w:pPr>
              <w:ind w:left="-118" w:right="-98"/>
              <w:jc w:val="center"/>
            </w:pPr>
            <w:r w:rsidRPr="00FB0113">
              <w:t>(по согласованию)</w:t>
            </w:r>
          </w:p>
        </w:tc>
        <w:tc>
          <w:tcPr>
            <w:tcW w:w="5670" w:type="dxa"/>
          </w:tcPr>
          <w:p w:rsidR="0082403E" w:rsidRPr="00FB0113" w:rsidRDefault="0082403E" w:rsidP="0082403E">
            <w:pPr>
              <w:snapToGrid w:val="0"/>
            </w:pPr>
            <w:r w:rsidRPr="00FB0113">
              <w:t xml:space="preserve">Размещено на сайте не менее </w:t>
            </w:r>
            <w:r>
              <w:t>1153</w:t>
            </w:r>
            <w:r w:rsidRPr="00FB0113">
              <w:t xml:space="preserve"> вакансий</w:t>
            </w:r>
          </w:p>
        </w:tc>
      </w:tr>
      <w:tr w:rsidR="0082403E" w:rsidRPr="00FB0113" w:rsidTr="00FD3FA2">
        <w:tc>
          <w:tcPr>
            <w:tcW w:w="675" w:type="dxa"/>
          </w:tcPr>
          <w:p w:rsidR="0082403E" w:rsidRPr="00FB0113" w:rsidRDefault="00FD3FA2" w:rsidP="00EB71EE">
            <w:pPr>
              <w:snapToGrid w:val="0"/>
            </w:pPr>
            <w:r>
              <w:t>9</w:t>
            </w:r>
            <w:r w:rsidR="0082403E" w:rsidRPr="00FB0113">
              <w:t>.</w:t>
            </w:r>
          </w:p>
        </w:tc>
        <w:tc>
          <w:tcPr>
            <w:tcW w:w="4678" w:type="dxa"/>
          </w:tcPr>
          <w:p w:rsidR="0082403E" w:rsidRPr="00FB0113" w:rsidRDefault="0082403E" w:rsidP="00EB71EE">
            <w:pPr>
              <w:snapToGrid w:val="0"/>
            </w:pPr>
            <w:r w:rsidRPr="00FB0113">
              <w:t xml:space="preserve">Представление в </w:t>
            </w:r>
            <w:r w:rsidRPr="005702E9">
              <w:t>территориальны</w:t>
            </w:r>
            <w:r>
              <w:t>й</w:t>
            </w:r>
            <w:r w:rsidRPr="005702E9">
              <w:t xml:space="preserve"> отдел - Корочанский кадровый центр </w:t>
            </w:r>
            <w:r w:rsidRPr="00FB0113">
              <w:t>сведений о несовершеннолетних гражданах, из числа состоящих на профилактическом учете в органах системы профилактики безнадзорности и правонарушений несовершеннолетних, других несовершеннолетних, находящихся в социально опасном положении, нуждающихся в трудоустройстве в свободное от учебы время</w:t>
            </w:r>
          </w:p>
        </w:tc>
        <w:tc>
          <w:tcPr>
            <w:tcW w:w="1985" w:type="dxa"/>
          </w:tcPr>
          <w:p w:rsidR="0082403E" w:rsidRPr="00FB0113" w:rsidRDefault="0082403E" w:rsidP="00EB71EE">
            <w:pPr>
              <w:snapToGrid w:val="0"/>
              <w:jc w:val="center"/>
            </w:pPr>
            <w:r w:rsidRPr="00FB0113">
              <w:t>Постоянно в течение</w:t>
            </w:r>
          </w:p>
          <w:p w:rsidR="0082403E" w:rsidRPr="00FB0113" w:rsidRDefault="0082403E" w:rsidP="0082403E">
            <w:pPr>
              <w:jc w:val="center"/>
            </w:pPr>
            <w:r w:rsidRPr="00FB0113">
              <w:t>20</w:t>
            </w:r>
            <w:r>
              <w:t>25</w:t>
            </w:r>
            <w:r w:rsidRPr="00FB0113">
              <w:t xml:space="preserve"> года</w:t>
            </w:r>
          </w:p>
        </w:tc>
        <w:tc>
          <w:tcPr>
            <w:tcW w:w="2268" w:type="dxa"/>
          </w:tcPr>
          <w:p w:rsidR="0082403E" w:rsidRPr="00FB0113" w:rsidRDefault="0082403E" w:rsidP="00EB71EE">
            <w:pPr>
              <w:snapToGrid w:val="0"/>
              <w:ind w:left="-118" w:right="-98"/>
              <w:jc w:val="center"/>
            </w:pPr>
            <w:r w:rsidRPr="00FB0113">
              <w:t>Бычихина Т.В.</w:t>
            </w:r>
          </w:p>
          <w:p w:rsidR="0082403E" w:rsidRPr="00FB0113" w:rsidRDefault="0082403E" w:rsidP="00EB71EE">
            <w:pPr>
              <w:ind w:left="-118" w:right="-98"/>
              <w:jc w:val="center"/>
            </w:pPr>
            <w:r>
              <w:t>Фотова С.В.</w:t>
            </w:r>
          </w:p>
        </w:tc>
        <w:tc>
          <w:tcPr>
            <w:tcW w:w="5670" w:type="dxa"/>
          </w:tcPr>
          <w:p w:rsidR="0082403E" w:rsidRPr="00FB0113" w:rsidRDefault="0082403E" w:rsidP="00EB71EE">
            <w:pPr>
              <w:snapToGrid w:val="0"/>
              <w:jc w:val="both"/>
            </w:pPr>
            <w:r w:rsidRPr="00FB0113">
              <w:t>Списки несовершеннолетних граждан, из числа состоящих на профилактическом учете в органах системы профилактики безнадзорности и правонарушений несовершеннолетних, других несовершеннолетних, находящихся в социально опасном положении, нуждающихся в трудоустройстве в свободное от учебы время</w:t>
            </w:r>
          </w:p>
        </w:tc>
      </w:tr>
      <w:tr w:rsidR="0082403E" w:rsidRPr="00FB0113" w:rsidTr="00FD3FA2">
        <w:tc>
          <w:tcPr>
            <w:tcW w:w="675" w:type="dxa"/>
          </w:tcPr>
          <w:p w:rsidR="0082403E" w:rsidRPr="00FB0113" w:rsidRDefault="0082403E" w:rsidP="00FD3FA2">
            <w:pPr>
              <w:snapToGrid w:val="0"/>
            </w:pPr>
            <w:r w:rsidRPr="00FB0113">
              <w:t>1</w:t>
            </w:r>
            <w:r w:rsidR="00FD3FA2">
              <w:t>0</w:t>
            </w:r>
            <w:r w:rsidRPr="00FB0113">
              <w:t>.</w:t>
            </w:r>
          </w:p>
        </w:tc>
        <w:tc>
          <w:tcPr>
            <w:tcW w:w="4678" w:type="dxa"/>
          </w:tcPr>
          <w:p w:rsidR="0082403E" w:rsidRPr="00FB0113" w:rsidRDefault="0082403E" w:rsidP="00EB71EE">
            <w:pPr>
              <w:snapToGrid w:val="0"/>
              <w:rPr>
                <w:lang w:val="en-US"/>
              </w:rPr>
            </w:pPr>
            <w:r w:rsidRPr="00FB0113">
              <w:t>Временное трудоустройство несовершеннолетних граждан</w:t>
            </w:r>
          </w:p>
        </w:tc>
        <w:tc>
          <w:tcPr>
            <w:tcW w:w="1985" w:type="dxa"/>
          </w:tcPr>
          <w:p w:rsidR="0082403E" w:rsidRPr="00FB0113" w:rsidRDefault="0082403E" w:rsidP="0082403E">
            <w:pPr>
              <w:snapToGrid w:val="0"/>
              <w:jc w:val="center"/>
            </w:pPr>
            <w:r>
              <w:t>октябрь</w:t>
            </w:r>
            <w:r w:rsidRPr="00FB0113">
              <w:t xml:space="preserve"> 20</w:t>
            </w:r>
            <w:r>
              <w:t>25</w:t>
            </w:r>
            <w:r w:rsidRPr="00FB0113">
              <w:t xml:space="preserve"> года</w:t>
            </w:r>
          </w:p>
        </w:tc>
        <w:tc>
          <w:tcPr>
            <w:tcW w:w="2268" w:type="dxa"/>
          </w:tcPr>
          <w:p w:rsidR="0082403E" w:rsidRDefault="0082403E" w:rsidP="00EB71EE">
            <w:pPr>
              <w:snapToGrid w:val="0"/>
              <w:ind w:left="-118" w:right="-98"/>
              <w:jc w:val="center"/>
            </w:pPr>
            <w:r w:rsidRPr="00FB0113">
              <w:t>Пузанова Т.А.</w:t>
            </w:r>
          </w:p>
          <w:p w:rsidR="0082403E" w:rsidRPr="00FB0113" w:rsidRDefault="0082403E" w:rsidP="00EB71EE">
            <w:pPr>
              <w:ind w:left="-118" w:right="-98"/>
              <w:jc w:val="center"/>
            </w:pPr>
            <w:r w:rsidRPr="00FB0113">
              <w:t>(по согласованию)</w:t>
            </w:r>
          </w:p>
        </w:tc>
        <w:tc>
          <w:tcPr>
            <w:tcW w:w="5670" w:type="dxa"/>
          </w:tcPr>
          <w:p w:rsidR="0082403E" w:rsidRPr="00FB0113" w:rsidRDefault="0082403E" w:rsidP="00EB71EE">
            <w:pPr>
              <w:snapToGrid w:val="0"/>
            </w:pPr>
            <w:r w:rsidRPr="00FB0113">
              <w:t>Итоговый отчет о трудоустройстве подростков.</w:t>
            </w:r>
          </w:p>
        </w:tc>
      </w:tr>
      <w:tr w:rsidR="0082403E" w:rsidRPr="00FB0113" w:rsidTr="00FD3FA2">
        <w:tc>
          <w:tcPr>
            <w:tcW w:w="675" w:type="dxa"/>
          </w:tcPr>
          <w:p w:rsidR="0082403E" w:rsidRPr="00FB0113" w:rsidRDefault="0082403E" w:rsidP="00FD3FA2">
            <w:pPr>
              <w:snapToGrid w:val="0"/>
            </w:pPr>
            <w:r w:rsidRPr="00FB0113">
              <w:t>1</w:t>
            </w:r>
            <w:r w:rsidR="00FD3FA2">
              <w:t>1</w:t>
            </w:r>
            <w:r w:rsidRPr="00FB0113">
              <w:t>.</w:t>
            </w:r>
          </w:p>
        </w:tc>
        <w:tc>
          <w:tcPr>
            <w:tcW w:w="4678" w:type="dxa"/>
          </w:tcPr>
          <w:p w:rsidR="0082403E" w:rsidRPr="00FB0113" w:rsidRDefault="0082403E" w:rsidP="00EB71EE">
            <w:pPr>
              <w:snapToGrid w:val="0"/>
            </w:pPr>
            <w:r w:rsidRPr="00FB0113">
              <w:t xml:space="preserve">Мониторинг трудоустройства несовершеннолетних граждан </w:t>
            </w:r>
          </w:p>
        </w:tc>
        <w:tc>
          <w:tcPr>
            <w:tcW w:w="1985" w:type="dxa"/>
          </w:tcPr>
          <w:p w:rsidR="0082403E" w:rsidRPr="00FB0113" w:rsidRDefault="0082403E" w:rsidP="0082403E">
            <w:pPr>
              <w:snapToGrid w:val="0"/>
              <w:jc w:val="center"/>
            </w:pPr>
            <w:r>
              <w:t xml:space="preserve">октябрь </w:t>
            </w:r>
            <w:r w:rsidRPr="00FB0113">
              <w:t>20</w:t>
            </w:r>
            <w:r>
              <w:t>25</w:t>
            </w:r>
            <w:r w:rsidRPr="00FB0113">
              <w:t xml:space="preserve"> года</w:t>
            </w:r>
          </w:p>
        </w:tc>
        <w:tc>
          <w:tcPr>
            <w:tcW w:w="2268" w:type="dxa"/>
          </w:tcPr>
          <w:p w:rsidR="0082403E" w:rsidRDefault="0082403E" w:rsidP="00EB71EE">
            <w:pPr>
              <w:snapToGrid w:val="0"/>
              <w:ind w:left="-118" w:right="-98"/>
              <w:jc w:val="center"/>
            </w:pPr>
            <w:r w:rsidRPr="00FB0113">
              <w:t>Пузанова Т.А.</w:t>
            </w:r>
          </w:p>
          <w:p w:rsidR="0082403E" w:rsidRPr="00FB0113" w:rsidRDefault="0082403E" w:rsidP="00EB71EE">
            <w:pPr>
              <w:ind w:left="-118" w:right="-98"/>
              <w:jc w:val="center"/>
            </w:pPr>
            <w:r w:rsidRPr="00FB0113">
              <w:t>(по согласованию)</w:t>
            </w:r>
          </w:p>
        </w:tc>
        <w:tc>
          <w:tcPr>
            <w:tcW w:w="5670" w:type="dxa"/>
          </w:tcPr>
          <w:p w:rsidR="0082403E" w:rsidRPr="00FB0113" w:rsidRDefault="0082403E" w:rsidP="00EB71EE">
            <w:pPr>
              <w:snapToGrid w:val="0"/>
            </w:pPr>
            <w:r w:rsidRPr="00FB0113">
              <w:t>Итоговый отчет по результатам мониторинга</w:t>
            </w:r>
          </w:p>
        </w:tc>
      </w:tr>
      <w:tr w:rsidR="0082403E" w:rsidRPr="00FB0113" w:rsidTr="00FD3FA2">
        <w:tc>
          <w:tcPr>
            <w:tcW w:w="675" w:type="dxa"/>
          </w:tcPr>
          <w:p w:rsidR="0082403E" w:rsidRPr="00FB0113" w:rsidRDefault="0082403E" w:rsidP="00FD3FA2">
            <w:pPr>
              <w:snapToGrid w:val="0"/>
            </w:pPr>
            <w:r w:rsidRPr="00FB0113">
              <w:t>1</w:t>
            </w:r>
            <w:r w:rsidR="00FD3FA2">
              <w:t>2</w:t>
            </w:r>
            <w:r w:rsidRPr="00FB0113">
              <w:t>.</w:t>
            </w:r>
          </w:p>
        </w:tc>
        <w:tc>
          <w:tcPr>
            <w:tcW w:w="4678" w:type="dxa"/>
          </w:tcPr>
          <w:p w:rsidR="0082403E" w:rsidRPr="008043FB" w:rsidRDefault="0082403E" w:rsidP="00EB71EE">
            <w:pPr>
              <w:snapToGrid w:val="0"/>
            </w:pPr>
            <w:r w:rsidRPr="008043FB">
              <w:t>Размещение информации о трудоустройстве несовершеннолетних в районной газете «Ясный ключ», на сайте администрации района, на сайте</w:t>
            </w:r>
            <w:r w:rsidRPr="005702E9">
              <w:rPr>
                <w:sz w:val="28"/>
                <w:szCs w:val="28"/>
              </w:rPr>
              <w:t xml:space="preserve"> </w:t>
            </w:r>
            <w:r w:rsidRPr="005702E9">
              <w:t>территориальн</w:t>
            </w:r>
            <w:r>
              <w:t>ого</w:t>
            </w:r>
            <w:r w:rsidRPr="005702E9">
              <w:t xml:space="preserve"> отдел</w:t>
            </w:r>
            <w:r>
              <w:t>а</w:t>
            </w:r>
            <w:r w:rsidRPr="005702E9">
              <w:t xml:space="preserve"> - Корочанский кадровый центр</w:t>
            </w:r>
            <w:r w:rsidRPr="008043FB">
              <w:t>, в социальных сетях в «Контакте», «Одноклассники»</w:t>
            </w:r>
            <w:r>
              <w:t>.</w:t>
            </w:r>
          </w:p>
        </w:tc>
        <w:tc>
          <w:tcPr>
            <w:tcW w:w="1985" w:type="dxa"/>
          </w:tcPr>
          <w:p w:rsidR="0082403E" w:rsidRPr="00FB0113" w:rsidRDefault="0082403E" w:rsidP="00EB71EE">
            <w:pPr>
              <w:snapToGrid w:val="0"/>
              <w:jc w:val="center"/>
            </w:pPr>
            <w:r w:rsidRPr="00FB0113">
              <w:t>в течение</w:t>
            </w:r>
          </w:p>
          <w:p w:rsidR="0082403E" w:rsidRPr="00FB0113" w:rsidRDefault="0082403E" w:rsidP="0082403E">
            <w:pPr>
              <w:jc w:val="center"/>
            </w:pPr>
            <w:r w:rsidRPr="00FB0113">
              <w:t>20</w:t>
            </w:r>
            <w:r>
              <w:t>25</w:t>
            </w:r>
            <w:r w:rsidRPr="00FB0113">
              <w:t xml:space="preserve"> года</w:t>
            </w:r>
          </w:p>
        </w:tc>
        <w:tc>
          <w:tcPr>
            <w:tcW w:w="2268" w:type="dxa"/>
          </w:tcPr>
          <w:p w:rsidR="0082403E" w:rsidRDefault="0082403E" w:rsidP="00EB71EE">
            <w:pPr>
              <w:snapToGrid w:val="0"/>
              <w:ind w:left="-118" w:right="-98"/>
              <w:jc w:val="center"/>
            </w:pPr>
            <w:r w:rsidRPr="00FB0113">
              <w:t>Бычихина Т.В.</w:t>
            </w:r>
          </w:p>
          <w:p w:rsidR="0082403E" w:rsidRDefault="0082403E" w:rsidP="00EB71EE">
            <w:pPr>
              <w:snapToGrid w:val="0"/>
              <w:ind w:left="-118" w:right="-98"/>
              <w:jc w:val="center"/>
            </w:pPr>
            <w:r w:rsidRPr="00FB0113">
              <w:t>Пузанова Т.А.</w:t>
            </w:r>
          </w:p>
          <w:p w:rsidR="0082403E" w:rsidRPr="00FB0113" w:rsidRDefault="0082403E" w:rsidP="00EB71EE">
            <w:pPr>
              <w:ind w:left="-118" w:right="-98"/>
              <w:jc w:val="center"/>
            </w:pPr>
            <w:r w:rsidRPr="00FB0113">
              <w:t>(по согласованию)</w:t>
            </w:r>
          </w:p>
          <w:p w:rsidR="0082403E" w:rsidRPr="00FB0113" w:rsidRDefault="0082403E" w:rsidP="00EB71EE">
            <w:pPr>
              <w:snapToGrid w:val="0"/>
              <w:ind w:left="-118" w:right="-98"/>
              <w:jc w:val="center"/>
            </w:pPr>
          </w:p>
        </w:tc>
        <w:tc>
          <w:tcPr>
            <w:tcW w:w="5670" w:type="dxa"/>
          </w:tcPr>
          <w:p w:rsidR="0082403E" w:rsidRPr="00FB0113" w:rsidRDefault="0082403E" w:rsidP="00EB71EE">
            <w:pPr>
              <w:snapToGrid w:val="0"/>
            </w:pPr>
            <w:r w:rsidRPr="00FB0113">
              <w:t>2 статьи в газету, по одной публикации на сайтах и социальных сетях</w:t>
            </w:r>
          </w:p>
        </w:tc>
      </w:tr>
    </w:tbl>
    <w:p w:rsidR="0017529A" w:rsidRPr="00D170B5" w:rsidRDefault="0017529A" w:rsidP="00DE3831">
      <w:pPr>
        <w:jc w:val="both"/>
        <w:rPr>
          <w:b/>
          <w:sz w:val="28"/>
          <w:szCs w:val="28"/>
        </w:rPr>
      </w:pPr>
      <w:r w:rsidRPr="0017529A">
        <w:rPr>
          <w:sz w:val="28"/>
          <w:szCs w:val="28"/>
        </w:rPr>
        <w:t xml:space="preserve"> </w:t>
      </w:r>
      <w:permEnd w:id="1238658964"/>
    </w:p>
    <w:sectPr w:rsidR="0017529A" w:rsidRPr="00D170B5" w:rsidSect="0082403E">
      <w:headerReference w:type="default" r:id="rId12"/>
      <w:pgSz w:w="16834" w:h="11909" w:orient="landscape"/>
      <w:pgMar w:top="1701" w:right="567" w:bottom="569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BE1" w:rsidRDefault="00D26BE1" w:rsidP="00CB032E">
      <w:r>
        <w:separator/>
      </w:r>
    </w:p>
  </w:endnote>
  <w:endnote w:type="continuationSeparator" w:id="0">
    <w:p w:rsidR="00D26BE1" w:rsidRDefault="00D26BE1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no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BE1" w:rsidRDefault="00D26BE1" w:rsidP="00CB032E">
      <w:r>
        <w:separator/>
      </w:r>
    </w:p>
  </w:footnote>
  <w:footnote w:type="continuationSeparator" w:id="0">
    <w:p w:rsidR="00D26BE1" w:rsidRDefault="00D26BE1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69" w:rsidRPr="005E434A" w:rsidRDefault="00B33B69" w:rsidP="005E434A">
    <w:pPr>
      <w:rPr>
        <w:rStyle w:val="10"/>
        <w:rFonts w:ascii="Times New Roman" w:hAnsi="Times New Roman"/>
        <w:b w:val="0"/>
        <w:kern w:val="0"/>
        <w:sz w:val="24"/>
        <w:lang w:val="en-US"/>
      </w:rPr>
    </w:pPr>
  </w:p>
  <w:p w:rsidR="00B33B69" w:rsidRDefault="00B33B69">
    <w:pPr>
      <w:jc w:val="center"/>
      <w:rPr>
        <w:rStyle w:val="10"/>
        <w:rFonts w:ascii="Times New Roman" w:hAnsi="Times New Roman"/>
        <w:b w:val="0"/>
        <w:kern w:val="0"/>
        <w:sz w:val="24"/>
      </w:rPr>
    </w:pPr>
    <w:r>
      <w:rPr>
        <w:rStyle w:val="10"/>
        <w:rFonts w:ascii="Times New Roman" w:hAnsi="Times New Roman"/>
        <w:b w:val="0"/>
        <w:kern w:val="0"/>
        <w:sz w:val="24"/>
      </w:rPr>
      <w:fldChar w:fldCharType="begin"/>
    </w:r>
    <w:r>
      <w:rPr>
        <w:rStyle w:val="10"/>
        <w:rFonts w:ascii="Times New Roman" w:hAnsi="Times New Roman"/>
        <w:b w:val="0"/>
        <w:kern w:val="0"/>
        <w:sz w:val="24"/>
      </w:rPr>
      <w:instrText>PAGE   \* MERGEFORMAT</w:instrText>
    </w:r>
    <w:r>
      <w:rPr>
        <w:rStyle w:val="10"/>
        <w:rFonts w:ascii="Times New Roman" w:hAnsi="Times New Roman"/>
        <w:b w:val="0"/>
        <w:kern w:val="0"/>
        <w:sz w:val="24"/>
      </w:rPr>
      <w:fldChar w:fldCharType="separate"/>
    </w:r>
    <w:r w:rsidR="001B314F">
      <w:rPr>
        <w:rStyle w:val="10"/>
        <w:rFonts w:ascii="Times New Roman" w:hAnsi="Times New Roman"/>
        <w:b w:val="0"/>
        <w:noProof/>
        <w:kern w:val="0"/>
        <w:sz w:val="24"/>
      </w:rPr>
      <w:t>2</w:t>
    </w:r>
    <w:r>
      <w:rPr>
        <w:rStyle w:val="10"/>
        <w:rFonts w:ascii="Times New Roman" w:hAnsi="Times New Roman"/>
        <w:b w:val="0"/>
        <w:kern w:val="0"/>
        <w:sz w:val="24"/>
      </w:rPr>
      <w:fldChar w:fldCharType="end"/>
    </w:r>
  </w:p>
  <w:p w:rsidR="00B33B69" w:rsidRDefault="00B33B69">
    <w:pPr>
      <w:rPr>
        <w:rStyle w:val="10"/>
        <w:rFonts w:ascii="Times New Roman" w:hAnsi="Times New Roman"/>
        <w:b w:val="0"/>
        <w:kern w:val="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69" w:rsidRPr="005E434A" w:rsidRDefault="00B33B69" w:rsidP="005E434A">
    <w:pPr>
      <w:tabs>
        <w:tab w:val="left" w:pos="4130"/>
      </w:tabs>
      <w:rPr>
        <w:rStyle w:val="10"/>
        <w:rFonts w:ascii="Times New Roman" w:hAnsi="Times New Roman"/>
        <w:b w:val="0"/>
        <w:kern w:val="0"/>
        <w:sz w:val="24"/>
        <w:lang w:val="en-US"/>
      </w:rPr>
    </w:pPr>
    <w:r>
      <w:rPr>
        <w:rStyle w:val="10"/>
        <w:rFonts w:ascii="Times New Roman" w:hAnsi="Times New Roman"/>
        <w:b w:val="0"/>
        <w:kern w:val="0"/>
        <w:sz w:val="24"/>
        <w:lang w:val="en-US"/>
      </w:rPr>
      <w:tab/>
    </w:r>
    <w:r>
      <w:rPr>
        <w:rStyle w:val="10"/>
        <w:rFonts w:ascii="Times New Roman" w:hAnsi="Times New Roman"/>
        <w:b w:val="0"/>
        <w:kern w:val="0"/>
        <w:sz w:val="24"/>
        <w:lang w:val="en-US"/>
      </w:rPr>
      <w:tab/>
    </w:r>
  </w:p>
  <w:p w:rsidR="00B33B69" w:rsidRDefault="00B33B69">
    <w:pPr>
      <w:rPr>
        <w:rStyle w:val="10"/>
        <w:rFonts w:ascii="Times New Roman" w:hAnsi="Times New Roman"/>
        <w:b w:val="0"/>
        <w:kern w:val="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50902">
      <w:rPr>
        <w:noProof/>
      </w:rPr>
      <w:t>12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4.%1."/>
      <w:lvlJc w:val="left"/>
      <w:pPr>
        <w:tabs>
          <w:tab w:val="num" w:pos="1135"/>
        </w:tabs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AB2C2820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057" w:hanging="72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39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1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28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25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59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56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">
    <w:nsid w:val="00000004"/>
    <w:multiLevelType w:val="multilevel"/>
    <w:tmpl w:val="EA928160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85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22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7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9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5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0" w:hanging="21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057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91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28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25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22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59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56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2.%1."/>
      <w:lvlJc w:val="left"/>
      <w:pPr>
        <w:tabs>
          <w:tab w:val="num" w:pos="0"/>
        </w:tabs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8">
    <w:nsid w:val="0E756200"/>
    <w:multiLevelType w:val="hybridMultilevel"/>
    <w:tmpl w:val="7562CF6A"/>
    <w:lvl w:ilvl="0" w:tplc="940648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CC03357"/>
    <w:multiLevelType w:val="hybridMultilevel"/>
    <w:tmpl w:val="A7F4B040"/>
    <w:lvl w:ilvl="0" w:tplc="D1F673B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FB61771"/>
    <w:multiLevelType w:val="multilevel"/>
    <w:tmpl w:val="0020073E"/>
    <w:lvl w:ilvl="0">
      <w:start w:val="3"/>
      <w:numFmt w:val="decimal"/>
      <w:lvlText w:val="%1"/>
      <w:lvlJc w:val="left"/>
      <w:pPr>
        <w:ind w:left="1313" w:hanging="4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13" w:hanging="494"/>
      </w:pPr>
      <w:rPr>
        <w:rFonts w:cs="Times New Roman" w:hint="default"/>
        <w:w w:val="93"/>
      </w:rPr>
    </w:lvl>
    <w:lvl w:ilvl="2">
      <w:start w:val="1"/>
      <w:numFmt w:val="decimal"/>
      <w:lvlText w:val="%1.%2.%3."/>
      <w:lvlJc w:val="left"/>
      <w:pPr>
        <w:ind w:left="109" w:hanging="949"/>
      </w:pPr>
      <w:rPr>
        <w:rFonts w:cs="Times New Roman" w:hint="default"/>
        <w:w w:val="93"/>
      </w:rPr>
    </w:lvl>
    <w:lvl w:ilvl="3">
      <w:numFmt w:val="bullet"/>
      <w:lvlText w:val="•"/>
      <w:lvlJc w:val="left"/>
      <w:pPr>
        <w:ind w:left="280" w:hanging="949"/>
      </w:pPr>
      <w:rPr>
        <w:rFonts w:hint="default"/>
      </w:rPr>
    </w:lvl>
    <w:lvl w:ilvl="4">
      <w:numFmt w:val="bullet"/>
      <w:lvlText w:val="•"/>
      <w:lvlJc w:val="left"/>
      <w:pPr>
        <w:ind w:left="300" w:hanging="949"/>
      </w:pPr>
      <w:rPr>
        <w:rFonts w:hint="default"/>
      </w:rPr>
    </w:lvl>
    <w:lvl w:ilvl="5">
      <w:numFmt w:val="bullet"/>
      <w:lvlText w:val="•"/>
      <w:lvlJc w:val="left"/>
      <w:pPr>
        <w:ind w:left="1320" w:hanging="949"/>
      </w:pPr>
      <w:rPr>
        <w:rFonts w:hint="default"/>
      </w:rPr>
    </w:lvl>
    <w:lvl w:ilvl="6">
      <w:numFmt w:val="bullet"/>
      <w:lvlText w:val="•"/>
      <w:lvlJc w:val="left"/>
      <w:pPr>
        <w:ind w:left="3018" w:hanging="949"/>
      </w:pPr>
      <w:rPr>
        <w:rFonts w:hint="default"/>
      </w:rPr>
    </w:lvl>
    <w:lvl w:ilvl="7">
      <w:numFmt w:val="bullet"/>
      <w:lvlText w:val="•"/>
      <w:lvlJc w:val="left"/>
      <w:pPr>
        <w:ind w:left="4716" w:hanging="949"/>
      </w:pPr>
      <w:rPr>
        <w:rFonts w:hint="default"/>
      </w:rPr>
    </w:lvl>
    <w:lvl w:ilvl="8">
      <w:numFmt w:val="bullet"/>
      <w:lvlText w:val="•"/>
      <w:lvlJc w:val="left"/>
      <w:pPr>
        <w:ind w:left="6415" w:hanging="949"/>
      </w:pPr>
      <w:rPr>
        <w:rFonts w:hint="default"/>
      </w:rPr>
    </w:lvl>
  </w:abstractNum>
  <w:abstractNum w:abstractNumId="11">
    <w:nsid w:val="459941A3"/>
    <w:multiLevelType w:val="hybridMultilevel"/>
    <w:tmpl w:val="C2163C6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F74C5D"/>
    <w:multiLevelType w:val="hybridMultilevel"/>
    <w:tmpl w:val="63CA924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3B7F2E"/>
    <w:multiLevelType w:val="multilevel"/>
    <w:tmpl w:val="BE8A4052"/>
    <w:lvl w:ilvl="0">
      <w:start w:val="1"/>
      <w:numFmt w:val="decimal"/>
      <w:lvlText w:val="%1."/>
      <w:lvlJc w:val="center"/>
      <w:pPr>
        <w:ind w:left="1428" w:hanging="360"/>
      </w:pPr>
      <w:rPr>
        <w:rFonts w:cs="Times New Roman" w:hint="default"/>
        <w:spacing w:val="0"/>
        <w:w w:val="100"/>
        <w:position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cs="Times New Roman" w:hint="default"/>
      </w:rPr>
    </w:lvl>
  </w:abstractNum>
  <w:abstractNum w:abstractNumId="14">
    <w:nsid w:val="68542A9B"/>
    <w:multiLevelType w:val="hybridMultilevel"/>
    <w:tmpl w:val="A5040A1A"/>
    <w:lvl w:ilvl="0" w:tplc="E06882F0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1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xKRa/RXNhHGlCGUP9SFufHGCx4=" w:salt="uqw0j6tHkI0yrv7QGm/WnQ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24EFB"/>
    <w:rsid w:val="000300EB"/>
    <w:rsid w:val="0003322D"/>
    <w:rsid w:val="0003403B"/>
    <w:rsid w:val="00067351"/>
    <w:rsid w:val="00087A00"/>
    <w:rsid w:val="00090AB2"/>
    <w:rsid w:val="00096C31"/>
    <w:rsid w:val="000A13BB"/>
    <w:rsid w:val="000E1ADE"/>
    <w:rsid w:val="0012031E"/>
    <w:rsid w:val="001271D9"/>
    <w:rsid w:val="00133C7D"/>
    <w:rsid w:val="00154F0C"/>
    <w:rsid w:val="00163673"/>
    <w:rsid w:val="00171229"/>
    <w:rsid w:val="0017529A"/>
    <w:rsid w:val="0017621F"/>
    <w:rsid w:val="001868A9"/>
    <w:rsid w:val="001B314F"/>
    <w:rsid w:val="001F106C"/>
    <w:rsid w:val="0020015D"/>
    <w:rsid w:val="00205A5B"/>
    <w:rsid w:val="00231BC8"/>
    <w:rsid w:val="00242F8C"/>
    <w:rsid w:val="0028651B"/>
    <w:rsid w:val="002B44F7"/>
    <w:rsid w:val="002B6F5A"/>
    <w:rsid w:val="002C3685"/>
    <w:rsid w:val="002F1D58"/>
    <w:rsid w:val="002F6D1E"/>
    <w:rsid w:val="003036B7"/>
    <w:rsid w:val="003437F8"/>
    <w:rsid w:val="003772EE"/>
    <w:rsid w:val="003A3F3B"/>
    <w:rsid w:val="003B0D5A"/>
    <w:rsid w:val="003C6F2D"/>
    <w:rsid w:val="003C6F49"/>
    <w:rsid w:val="003D465F"/>
    <w:rsid w:val="003E22C1"/>
    <w:rsid w:val="00415C15"/>
    <w:rsid w:val="004329EB"/>
    <w:rsid w:val="00434F15"/>
    <w:rsid w:val="00450902"/>
    <w:rsid w:val="00455673"/>
    <w:rsid w:val="00457A90"/>
    <w:rsid w:val="0046253A"/>
    <w:rsid w:val="0046450C"/>
    <w:rsid w:val="00470445"/>
    <w:rsid w:val="00485F52"/>
    <w:rsid w:val="00490006"/>
    <w:rsid w:val="004A5556"/>
    <w:rsid w:val="004C2B1D"/>
    <w:rsid w:val="004C4884"/>
    <w:rsid w:val="004C4C80"/>
    <w:rsid w:val="004C5F8B"/>
    <w:rsid w:val="004C7F59"/>
    <w:rsid w:val="004E03B1"/>
    <w:rsid w:val="00504BE6"/>
    <w:rsid w:val="00505110"/>
    <w:rsid w:val="005702E9"/>
    <w:rsid w:val="00575117"/>
    <w:rsid w:val="00577759"/>
    <w:rsid w:val="00591B1B"/>
    <w:rsid w:val="005C0ECD"/>
    <w:rsid w:val="005E434A"/>
    <w:rsid w:val="005E71CD"/>
    <w:rsid w:val="005F7A39"/>
    <w:rsid w:val="00635632"/>
    <w:rsid w:val="00637E9F"/>
    <w:rsid w:val="0065323B"/>
    <w:rsid w:val="0069538C"/>
    <w:rsid w:val="006A22FA"/>
    <w:rsid w:val="006B120F"/>
    <w:rsid w:val="006B149D"/>
    <w:rsid w:val="006E5846"/>
    <w:rsid w:val="006E7B0F"/>
    <w:rsid w:val="006F6480"/>
    <w:rsid w:val="006F7A0E"/>
    <w:rsid w:val="00704DAD"/>
    <w:rsid w:val="00711D0B"/>
    <w:rsid w:val="007332EF"/>
    <w:rsid w:val="0075563C"/>
    <w:rsid w:val="00757D2D"/>
    <w:rsid w:val="007A49D4"/>
    <w:rsid w:val="007D78F4"/>
    <w:rsid w:val="007E3F48"/>
    <w:rsid w:val="008020AB"/>
    <w:rsid w:val="008043FB"/>
    <w:rsid w:val="00804783"/>
    <w:rsid w:val="0082403E"/>
    <w:rsid w:val="00834B18"/>
    <w:rsid w:val="008562F9"/>
    <w:rsid w:val="00870CDA"/>
    <w:rsid w:val="00872898"/>
    <w:rsid w:val="008A03F5"/>
    <w:rsid w:val="008A3ECF"/>
    <w:rsid w:val="008B2EC5"/>
    <w:rsid w:val="008B3DEA"/>
    <w:rsid w:val="008D1F9D"/>
    <w:rsid w:val="008D23BA"/>
    <w:rsid w:val="008D4BFF"/>
    <w:rsid w:val="008D698F"/>
    <w:rsid w:val="008F0988"/>
    <w:rsid w:val="008F57A0"/>
    <w:rsid w:val="00911BC4"/>
    <w:rsid w:val="0091506F"/>
    <w:rsid w:val="00937802"/>
    <w:rsid w:val="009450F5"/>
    <w:rsid w:val="00950457"/>
    <w:rsid w:val="00971DAC"/>
    <w:rsid w:val="00982FB7"/>
    <w:rsid w:val="009A2859"/>
    <w:rsid w:val="009A485E"/>
    <w:rsid w:val="009B2CF2"/>
    <w:rsid w:val="009B4749"/>
    <w:rsid w:val="009D028A"/>
    <w:rsid w:val="009E4B0B"/>
    <w:rsid w:val="009F2A23"/>
    <w:rsid w:val="00A0322E"/>
    <w:rsid w:val="00A25123"/>
    <w:rsid w:val="00A32388"/>
    <w:rsid w:val="00A65664"/>
    <w:rsid w:val="00A67611"/>
    <w:rsid w:val="00A74B1E"/>
    <w:rsid w:val="00A940BE"/>
    <w:rsid w:val="00AA531C"/>
    <w:rsid w:val="00AD01B7"/>
    <w:rsid w:val="00AF21C1"/>
    <w:rsid w:val="00B33B69"/>
    <w:rsid w:val="00B437BD"/>
    <w:rsid w:val="00B86F44"/>
    <w:rsid w:val="00BB640D"/>
    <w:rsid w:val="00BC3A83"/>
    <w:rsid w:val="00BC43E6"/>
    <w:rsid w:val="00BC68CC"/>
    <w:rsid w:val="00C015C4"/>
    <w:rsid w:val="00C109AD"/>
    <w:rsid w:val="00C325FE"/>
    <w:rsid w:val="00C51437"/>
    <w:rsid w:val="00C656D3"/>
    <w:rsid w:val="00C70A9C"/>
    <w:rsid w:val="00C71404"/>
    <w:rsid w:val="00C7603D"/>
    <w:rsid w:val="00C849A9"/>
    <w:rsid w:val="00C85D8F"/>
    <w:rsid w:val="00C93055"/>
    <w:rsid w:val="00C94A9A"/>
    <w:rsid w:val="00CA7F77"/>
    <w:rsid w:val="00CB032E"/>
    <w:rsid w:val="00CB39F4"/>
    <w:rsid w:val="00CB3F68"/>
    <w:rsid w:val="00CB5675"/>
    <w:rsid w:val="00D00077"/>
    <w:rsid w:val="00D0116E"/>
    <w:rsid w:val="00D170B5"/>
    <w:rsid w:val="00D212E3"/>
    <w:rsid w:val="00D26BE1"/>
    <w:rsid w:val="00D34C9D"/>
    <w:rsid w:val="00D37A20"/>
    <w:rsid w:val="00D4549F"/>
    <w:rsid w:val="00D66D00"/>
    <w:rsid w:val="00D712E0"/>
    <w:rsid w:val="00D81C7C"/>
    <w:rsid w:val="00DC0C6D"/>
    <w:rsid w:val="00DE3831"/>
    <w:rsid w:val="00E02404"/>
    <w:rsid w:val="00E06E83"/>
    <w:rsid w:val="00E06F64"/>
    <w:rsid w:val="00E07ACF"/>
    <w:rsid w:val="00E11BA3"/>
    <w:rsid w:val="00E243BB"/>
    <w:rsid w:val="00E243F8"/>
    <w:rsid w:val="00E401BD"/>
    <w:rsid w:val="00E46C00"/>
    <w:rsid w:val="00E5032C"/>
    <w:rsid w:val="00E53F4D"/>
    <w:rsid w:val="00E54B16"/>
    <w:rsid w:val="00E721B0"/>
    <w:rsid w:val="00E848CB"/>
    <w:rsid w:val="00E852AF"/>
    <w:rsid w:val="00E97585"/>
    <w:rsid w:val="00EB2FAD"/>
    <w:rsid w:val="00EB64C5"/>
    <w:rsid w:val="00EB71EE"/>
    <w:rsid w:val="00EC5DCD"/>
    <w:rsid w:val="00ED484B"/>
    <w:rsid w:val="00F02DD6"/>
    <w:rsid w:val="00F03417"/>
    <w:rsid w:val="00F1684B"/>
    <w:rsid w:val="00F36FF0"/>
    <w:rsid w:val="00F50698"/>
    <w:rsid w:val="00F67BD5"/>
    <w:rsid w:val="00F67EDB"/>
    <w:rsid w:val="00F84803"/>
    <w:rsid w:val="00FA6278"/>
    <w:rsid w:val="00FB0113"/>
    <w:rsid w:val="00FD21A2"/>
    <w:rsid w:val="00FD3FA2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39"/>
    <w:locked/>
    <w:rsid w:val="00B33B6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39"/>
    <w:locked/>
    <w:rsid w:val="00B33B69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5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D8CE-812B-41D1-89B0-920413F1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3324</Words>
  <Characters>18948</Characters>
  <Application>Microsoft Office Word</Application>
  <DocSecurity>8</DocSecurity>
  <Lines>157</Lines>
  <Paragraphs>44</Paragraphs>
  <ScaleCrop>false</ScaleCrop>
  <Company>Администрация р-на г. Короча</Company>
  <LinksUpToDate>false</LinksUpToDate>
  <CharactersWithSpaces>22228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2025-04-09T05:40:00Z</cp:lastPrinted>
  <dcterms:created xsi:type="dcterms:W3CDTF">2025-04-18T04:39:00Z</dcterms:created>
  <dcterms:modified xsi:type="dcterms:W3CDTF">2025-04-18T04:39:00Z</dcterms:modified>
</cp:coreProperties>
</file>