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6" w:rsidRDefault="00943E66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153B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943E66" w:rsidRPr="00D4549F" w:rsidRDefault="00943E66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43E66" w:rsidRPr="00834B18" w:rsidRDefault="00943E66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943E66" w:rsidRPr="00834B18" w:rsidRDefault="00943E66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43E66" w:rsidRPr="00982FB7" w:rsidRDefault="00943E66" w:rsidP="00577759">
      <w:pPr>
        <w:rPr>
          <w:sz w:val="6"/>
          <w:szCs w:val="6"/>
        </w:rPr>
      </w:pPr>
    </w:p>
    <w:p w:rsidR="00943E66" w:rsidRPr="00834B18" w:rsidRDefault="00943E66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43E66" w:rsidRPr="00834B18" w:rsidRDefault="00943E66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43E66" w:rsidRPr="00834B18" w:rsidRDefault="00943E66" w:rsidP="00577759">
      <w:pPr>
        <w:rPr>
          <w:sz w:val="10"/>
          <w:szCs w:val="10"/>
        </w:rPr>
      </w:pPr>
    </w:p>
    <w:p w:rsidR="00943E66" w:rsidRPr="00834B18" w:rsidRDefault="00943E66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43E66" w:rsidRDefault="00943E66" w:rsidP="00D4549F">
      <w:pPr>
        <w:jc w:val="center"/>
      </w:pPr>
    </w:p>
    <w:p w:rsidR="00943E66" w:rsidRDefault="00943E66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43E66" w:rsidRPr="00D4549F" w:rsidRDefault="00943E66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943E66" w:rsidRPr="00982FB7" w:rsidRDefault="00943E66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943E66" w:rsidRPr="00D268E5" w:rsidRDefault="00943E66" w:rsidP="00577759">
      <w:pPr>
        <w:pStyle w:val="Heading6"/>
        <w:rPr>
          <w:rFonts w:ascii="Arial" w:hAnsi="Arial" w:cs="Arial"/>
          <w:b w:val="0"/>
          <w:bCs w:val="0"/>
        </w:rPr>
      </w:pPr>
      <w:r w:rsidRPr="00D268E5">
        <w:rPr>
          <w:rFonts w:ascii="Arial" w:hAnsi="Arial" w:cs="Arial"/>
          <w:b w:val="0"/>
          <w:bCs w:val="0"/>
        </w:rPr>
        <w:t xml:space="preserve">3 апреля </w:t>
      </w:r>
      <w:smartTag w:uri="urn:schemas-microsoft-com:office:smarttags" w:element="metricconverter">
        <w:smartTagPr>
          <w:attr w:name="ProductID" w:val="2020 г"/>
        </w:smartTagPr>
        <w:r w:rsidRPr="00D268E5">
          <w:rPr>
            <w:rFonts w:ascii="Arial" w:hAnsi="Arial" w:cs="Arial"/>
            <w:b w:val="0"/>
            <w:bCs w:val="0"/>
          </w:rPr>
          <w:t>2020 г</w:t>
        </w:r>
      </w:smartTag>
      <w:r w:rsidRPr="00D268E5">
        <w:rPr>
          <w:rFonts w:ascii="Arial" w:hAnsi="Arial" w:cs="Arial"/>
          <w:b w:val="0"/>
          <w:bCs w:val="0"/>
        </w:rPr>
        <w:t xml:space="preserve">.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</w:t>
      </w:r>
      <w:r w:rsidRPr="00D268E5">
        <w:rPr>
          <w:rFonts w:ascii="Arial" w:hAnsi="Arial" w:cs="Arial"/>
          <w:b w:val="0"/>
          <w:bCs w:val="0"/>
        </w:rPr>
        <w:t xml:space="preserve">                                    № 165</w:t>
      </w:r>
    </w:p>
    <w:p w:rsidR="00943E66" w:rsidRPr="00D4549F" w:rsidRDefault="00943E66" w:rsidP="004C4884">
      <w:pPr>
        <w:rPr>
          <w:rFonts w:ascii="Arial" w:hAnsi="Arial" w:cs="Arial"/>
          <w:b/>
          <w:sz w:val="18"/>
          <w:szCs w:val="18"/>
        </w:rPr>
      </w:pP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943E66" w:rsidRPr="007C2452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 по обеспечению жильем молодых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  ведомственной  целевой  программы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«Оказание государственной поддержки гражданам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 жилищно -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 государственной программы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Российской Федерации «Обеспечение доступным 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943E66" w:rsidRPr="005821E5" w:rsidRDefault="00943E66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Pr="008A5966">
        <w:rPr>
          <w:b/>
          <w:color w:val="000000"/>
          <w:sz w:val="28"/>
          <w:szCs w:val="28"/>
        </w:rPr>
        <w:t>2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2020 года</w:t>
      </w:r>
    </w:p>
    <w:p w:rsidR="00943E66" w:rsidRDefault="00943E66" w:rsidP="00795127">
      <w:pPr>
        <w:rPr>
          <w:b/>
          <w:bCs/>
          <w:color w:val="000000"/>
          <w:sz w:val="28"/>
          <w:szCs w:val="28"/>
        </w:rPr>
      </w:pPr>
    </w:p>
    <w:p w:rsidR="00943E66" w:rsidRDefault="00943E66" w:rsidP="00795127">
      <w:pPr>
        <w:rPr>
          <w:color w:val="000000"/>
          <w:sz w:val="28"/>
          <w:szCs w:val="28"/>
        </w:rPr>
      </w:pPr>
    </w:p>
    <w:p w:rsidR="00943E66" w:rsidRDefault="00943E66" w:rsidP="00625E8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Порядка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жилищно-коммунального хозяйства Российской Федерации от </w:t>
      </w:r>
      <w:r w:rsidRPr="00FB61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5966">
        <w:rPr>
          <w:rFonts w:ascii="Times New Roman" w:hAnsi="Times New Roman" w:cs="Times New Roman"/>
          <w:color w:val="000000"/>
          <w:sz w:val="28"/>
          <w:szCs w:val="28"/>
        </w:rPr>
        <w:t>3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 122/пр</w:t>
      </w:r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2 квартал 2020 года», а также учитывая сложившийся уровень цен строительства (приобретения) одного квадратного метра общей площади жилья по муниципальному району «Корочанский район», администрация муниципального района «Корочанский район»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 :</w:t>
      </w:r>
    </w:p>
    <w:p w:rsidR="00943E66" w:rsidRDefault="00943E66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норматив стоимости одного квадратного метра общей площади жилого помещения по муниципальному району «Корочанский район»  на 2 квартал 2020 года для расчета размеров социальных выплат предоставляемых на приобретение (строительство) жилых помещений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 и комфортным жильем и коммунальными услугами граждан Российской Федерации» в размере 25 000 (двадцать пять тысяч) рублей. </w:t>
      </w:r>
    </w:p>
    <w:p w:rsidR="00943E66" w:rsidRPr="00C728FC" w:rsidRDefault="00943E66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«Корочанский район</w:t>
      </w:r>
      <w:r w:rsidRPr="00C728FC">
        <w:rPr>
          <w:sz w:val="28"/>
        </w:rPr>
        <w:t>»</w:t>
      </w:r>
      <w:r>
        <w:rPr>
          <w:sz w:val="28"/>
        </w:rPr>
        <w:t xml:space="preserve"> Кладиенко Е.А.</w:t>
      </w:r>
      <w:r w:rsidRPr="00C728FC">
        <w:rPr>
          <w:sz w:val="28"/>
        </w:rPr>
        <w:t xml:space="preserve"> </w:t>
      </w:r>
      <w:r>
        <w:rPr>
          <w:sz w:val="28"/>
        </w:rPr>
        <w:t xml:space="preserve">обеспечить опубликование настоящего постановления в газете «Ясный ключ» и размещение </w:t>
      </w:r>
      <w:r w:rsidRPr="00C728FC">
        <w:rPr>
          <w:sz w:val="28"/>
        </w:rPr>
        <w:t>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пользования.</w:t>
      </w:r>
    </w:p>
    <w:p w:rsidR="00943E66" w:rsidRDefault="00943E66" w:rsidP="00795127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района по строительству, транспорту, связи и ЖКХ  Мозгового Д.Н.</w:t>
      </w:r>
    </w:p>
    <w:p w:rsidR="00943E66" w:rsidRDefault="00943E66" w:rsidP="00795127">
      <w:pPr>
        <w:jc w:val="both"/>
        <w:rPr>
          <w:color w:val="333333"/>
          <w:sz w:val="28"/>
        </w:rPr>
      </w:pPr>
    </w:p>
    <w:p w:rsidR="00943E66" w:rsidRDefault="00943E66" w:rsidP="00795127">
      <w:pPr>
        <w:jc w:val="both"/>
        <w:rPr>
          <w:color w:val="333333"/>
          <w:sz w:val="28"/>
        </w:rPr>
      </w:pPr>
    </w:p>
    <w:p w:rsidR="00943E66" w:rsidRDefault="00943E66" w:rsidP="00795127">
      <w:pPr>
        <w:jc w:val="both"/>
        <w:rPr>
          <w:color w:val="333333"/>
          <w:sz w:val="28"/>
        </w:rPr>
      </w:pPr>
    </w:p>
    <w:p w:rsidR="00943E66" w:rsidRDefault="00943E66" w:rsidP="00795127">
      <w:pPr>
        <w:rPr>
          <w:sz w:val="28"/>
          <w:szCs w:val="28"/>
        </w:rPr>
      </w:pPr>
    </w:p>
    <w:p w:rsidR="00943E66" w:rsidRDefault="00943E66" w:rsidP="00CB2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43E66" w:rsidRDefault="00943E66" w:rsidP="00CB2F6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                                                                        Н.В. Нестеров</w:t>
      </w:r>
    </w:p>
    <w:p w:rsidR="00943E66" w:rsidRDefault="00943E66" w:rsidP="00795127">
      <w:pPr>
        <w:rPr>
          <w:b/>
          <w:sz w:val="28"/>
          <w:szCs w:val="28"/>
        </w:rPr>
      </w:pPr>
    </w:p>
    <w:p w:rsidR="00943E66" w:rsidRDefault="00943E66" w:rsidP="00795127">
      <w:pPr>
        <w:spacing w:after="200" w:line="276" w:lineRule="auto"/>
      </w:pPr>
    </w:p>
    <w:p w:rsidR="00943E66" w:rsidRDefault="00943E66" w:rsidP="00795127">
      <w:pPr>
        <w:spacing w:after="200" w:line="276" w:lineRule="auto"/>
      </w:pPr>
    </w:p>
    <w:p w:rsidR="00943E66" w:rsidRDefault="00943E66" w:rsidP="00795127">
      <w:pPr>
        <w:spacing w:after="200" w:line="276" w:lineRule="auto"/>
      </w:pPr>
    </w:p>
    <w:p w:rsidR="00943E66" w:rsidRDefault="00943E66" w:rsidP="00795127">
      <w:pPr>
        <w:spacing w:after="200" w:line="276" w:lineRule="auto"/>
      </w:pPr>
    </w:p>
    <w:p w:rsidR="00943E66" w:rsidRDefault="00943E66" w:rsidP="00795127">
      <w:pPr>
        <w:spacing w:after="200" w:line="276" w:lineRule="auto"/>
      </w:pPr>
    </w:p>
    <w:p w:rsidR="00943E66" w:rsidRDefault="00943E66" w:rsidP="004C4884"/>
    <w:p w:rsidR="00943E66" w:rsidRDefault="00943E66" w:rsidP="004C4884"/>
    <w:p w:rsidR="00943E66" w:rsidRDefault="00943E66" w:rsidP="004C4884"/>
    <w:p w:rsidR="00943E66" w:rsidRDefault="00943E66" w:rsidP="004C4884"/>
    <w:p w:rsidR="00943E66" w:rsidRDefault="00943E66" w:rsidP="004C4884"/>
    <w:p w:rsidR="00943E66" w:rsidRDefault="00943E66" w:rsidP="004C4884"/>
    <w:p w:rsidR="00943E66" w:rsidRDefault="00943E66" w:rsidP="004C4884"/>
    <w:p w:rsidR="00943E66" w:rsidRPr="00D268E5" w:rsidRDefault="00943E66" w:rsidP="004C4884"/>
    <w:p w:rsidR="00943E66" w:rsidRPr="00D268E5" w:rsidRDefault="00943E66" w:rsidP="004C4884"/>
    <w:p w:rsidR="00943E66" w:rsidRDefault="00943E66" w:rsidP="004C4884"/>
    <w:p w:rsidR="00943E66" w:rsidRDefault="00943E66" w:rsidP="004C4884">
      <w:bookmarkStart w:id="0" w:name="_GoBack"/>
      <w:bookmarkEnd w:id="0"/>
    </w:p>
    <w:sectPr w:rsidR="00943E66" w:rsidSect="00415C15">
      <w:headerReference w:type="default" r:id="rId8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66" w:rsidRDefault="00943E66" w:rsidP="00CB032E">
      <w:r>
        <w:separator/>
      </w:r>
    </w:p>
  </w:endnote>
  <w:endnote w:type="continuationSeparator" w:id="0">
    <w:p w:rsidR="00943E66" w:rsidRDefault="00943E66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66" w:rsidRDefault="00943E66" w:rsidP="00CB032E">
      <w:r>
        <w:separator/>
      </w:r>
    </w:p>
  </w:footnote>
  <w:footnote w:type="continuationSeparator" w:id="0">
    <w:p w:rsidR="00943E66" w:rsidRDefault="00943E66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66" w:rsidRDefault="00943E66">
    <w:pPr>
      <w:pStyle w:val="Header"/>
      <w:jc w:val="center"/>
    </w:pPr>
  </w:p>
  <w:p w:rsidR="00943E66" w:rsidRDefault="00943E66">
    <w:pPr>
      <w:pStyle w:val="Header"/>
      <w:jc w:val="center"/>
    </w:pPr>
  </w:p>
  <w:p w:rsidR="00943E66" w:rsidRDefault="00943E6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43E66" w:rsidRDefault="00943E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24EFB"/>
    <w:rsid w:val="000300EB"/>
    <w:rsid w:val="000438FA"/>
    <w:rsid w:val="00067351"/>
    <w:rsid w:val="00090AB2"/>
    <w:rsid w:val="00096C31"/>
    <w:rsid w:val="000E1ADE"/>
    <w:rsid w:val="000F21C8"/>
    <w:rsid w:val="000F791D"/>
    <w:rsid w:val="0012031E"/>
    <w:rsid w:val="001271D9"/>
    <w:rsid w:val="00133C7D"/>
    <w:rsid w:val="00153BAC"/>
    <w:rsid w:val="00154F0C"/>
    <w:rsid w:val="00171229"/>
    <w:rsid w:val="00176F63"/>
    <w:rsid w:val="001868A9"/>
    <w:rsid w:val="001E01E0"/>
    <w:rsid w:val="001E5D78"/>
    <w:rsid w:val="0020015D"/>
    <w:rsid w:val="00200F09"/>
    <w:rsid w:val="00205A5B"/>
    <w:rsid w:val="00224E66"/>
    <w:rsid w:val="002C3685"/>
    <w:rsid w:val="002F6D1E"/>
    <w:rsid w:val="003036B7"/>
    <w:rsid w:val="00344E54"/>
    <w:rsid w:val="003772EE"/>
    <w:rsid w:val="003B0D5A"/>
    <w:rsid w:val="003C6F2D"/>
    <w:rsid w:val="003C6F49"/>
    <w:rsid w:val="00412F92"/>
    <w:rsid w:val="00415C15"/>
    <w:rsid w:val="004329EB"/>
    <w:rsid w:val="00434F15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54F55"/>
    <w:rsid w:val="00577759"/>
    <w:rsid w:val="005821E5"/>
    <w:rsid w:val="0058596C"/>
    <w:rsid w:val="005F7A39"/>
    <w:rsid w:val="00625E8C"/>
    <w:rsid w:val="006B120F"/>
    <w:rsid w:val="006B3592"/>
    <w:rsid w:val="006F6480"/>
    <w:rsid w:val="006F7A0E"/>
    <w:rsid w:val="00704DAD"/>
    <w:rsid w:val="00711D0B"/>
    <w:rsid w:val="00795127"/>
    <w:rsid w:val="007A4876"/>
    <w:rsid w:val="007A49D4"/>
    <w:rsid w:val="007C2452"/>
    <w:rsid w:val="007C6D9E"/>
    <w:rsid w:val="008020AB"/>
    <w:rsid w:val="00804783"/>
    <w:rsid w:val="00834B18"/>
    <w:rsid w:val="00854A3A"/>
    <w:rsid w:val="008562F9"/>
    <w:rsid w:val="00856D78"/>
    <w:rsid w:val="00870CDA"/>
    <w:rsid w:val="00871225"/>
    <w:rsid w:val="008A03F5"/>
    <w:rsid w:val="008A3ECF"/>
    <w:rsid w:val="008A5966"/>
    <w:rsid w:val="008B2EC5"/>
    <w:rsid w:val="008B3DEA"/>
    <w:rsid w:val="008D1F9D"/>
    <w:rsid w:val="008D23BA"/>
    <w:rsid w:val="008F57A0"/>
    <w:rsid w:val="00911037"/>
    <w:rsid w:val="00937802"/>
    <w:rsid w:val="00943E66"/>
    <w:rsid w:val="009450F5"/>
    <w:rsid w:val="00971DAC"/>
    <w:rsid w:val="00982FB7"/>
    <w:rsid w:val="009A2859"/>
    <w:rsid w:val="009A485E"/>
    <w:rsid w:val="009D028A"/>
    <w:rsid w:val="009D3E92"/>
    <w:rsid w:val="00A1453C"/>
    <w:rsid w:val="00A25123"/>
    <w:rsid w:val="00A44535"/>
    <w:rsid w:val="00A650A1"/>
    <w:rsid w:val="00A940BE"/>
    <w:rsid w:val="00AF5A6C"/>
    <w:rsid w:val="00B86F44"/>
    <w:rsid w:val="00BB2E7E"/>
    <w:rsid w:val="00BB3B38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0410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158E1"/>
    <w:rsid w:val="00D17C86"/>
    <w:rsid w:val="00D268E5"/>
    <w:rsid w:val="00D37A20"/>
    <w:rsid w:val="00D42C1D"/>
    <w:rsid w:val="00D4549F"/>
    <w:rsid w:val="00D60753"/>
    <w:rsid w:val="00D63DB9"/>
    <w:rsid w:val="00D66D00"/>
    <w:rsid w:val="00D712E0"/>
    <w:rsid w:val="00D81C7C"/>
    <w:rsid w:val="00D84001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852AF"/>
    <w:rsid w:val="00E97585"/>
    <w:rsid w:val="00EB2FAD"/>
    <w:rsid w:val="00EC5DCD"/>
    <w:rsid w:val="00ED3E6A"/>
    <w:rsid w:val="00EE1577"/>
    <w:rsid w:val="00F02DD6"/>
    <w:rsid w:val="00F03417"/>
    <w:rsid w:val="00F36FF0"/>
    <w:rsid w:val="00F50698"/>
    <w:rsid w:val="00F53211"/>
    <w:rsid w:val="00F67BD5"/>
    <w:rsid w:val="00FB61E1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5A6C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A6C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489</Words>
  <Characters>2792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14</cp:revision>
  <cp:lastPrinted>2020-04-03T08:08:00Z</cp:lastPrinted>
  <dcterms:created xsi:type="dcterms:W3CDTF">2020-04-01T08:21:00Z</dcterms:created>
  <dcterms:modified xsi:type="dcterms:W3CDTF">2020-04-08T09:32:00Z</dcterms:modified>
</cp:coreProperties>
</file>