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A08F7" w14:textId="77777777" w:rsidR="00577759" w:rsidRDefault="00257338" w:rsidP="0007564C">
      <w:pPr>
        <w:shd w:val="clear" w:color="auto" w:fill="FFFFFF"/>
        <w:spacing w:before="72"/>
        <w:jc w:val="center"/>
        <w:rPr>
          <w:sz w:val="20"/>
          <w:szCs w:val="20"/>
        </w:rPr>
      </w:pPr>
      <w:r>
        <w:rPr>
          <w:noProof/>
        </w:rPr>
        <w:drawing>
          <wp:inline distT="0" distB="0" distL="0" distR="0" wp14:anchorId="0B795ABC" wp14:editId="499AA04F">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43B6E6B0" w14:textId="77777777" w:rsidR="00D4549F" w:rsidRPr="00D4549F" w:rsidRDefault="00D4549F" w:rsidP="0007564C">
      <w:pPr>
        <w:shd w:val="clear" w:color="auto" w:fill="FFFFFF"/>
        <w:spacing w:before="72"/>
        <w:jc w:val="center"/>
        <w:rPr>
          <w:sz w:val="4"/>
          <w:szCs w:val="4"/>
        </w:rPr>
      </w:pPr>
    </w:p>
    <w:p w14:paraId="5ABCCA9F"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17B62A0E" w14:textId="77777777" w:rsidR="00577759" w:rsidRPr="00375A41" w:rsidRDefault="00577759" w:rsidP="00821100">
      <w:pPr>
        <w:rPr>
          <w:sz w:val="8"/>
          <w:szCs w:val="8"/>
        </w:rPr>
      </w:pPr>
    </w:p>
    <w:p w14:paraId="42780AF7"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12498232"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29147130" w14:textId="77777777" w:rsidR="00A07CAE" w:rsidRPr="00375A41" w:rsidRDefault="00A07CAE" w:rsidP="00821100">
      <w:pPr>
        <w:rPr>
          <w:sz w:val="10"/>
          <w:szCs w:val="10"/>
        </w:rPr>
      </w:pPr>
    </w:p>
    <w:p w14:paraId="1046FAAF"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0E0BC08D" w14:textId="77777777" w:rsidR="00D4549F" w:rsidRPr="00821100" w:rsidRDefault="00D4549F" w:rsidP="0007564C">
      <w:pPr>
        <w:jc w:val="center"/>
        <w:rPr>
          <w:sz w:val="12"/>
          <w:szCs w:val="12"/>
        </w:rPr>
      </w:pPr>
    </w:p>
    <w:p w14:paraId="73E6A4CE"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724D6CE4"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60569527" w14:textId="77777777" w:rsidTr="00082D71">
        <w:tc>
          <w:tcPr>
            <w:tcW w:w="142" w:type="dxa"/>
            <w:vAlign w:val="bottom"/>
          </w:tcPr>
          <w:p w14:paraId="1F5762FD"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767D36A2" w14:textId="224FE1C4" w:rsidR="000E1E9C" w:rsidRPr="008D4BFF" w:rsidRDefault="00324B5D" w:rsidP="00C91EFD">
            <w:pPr>
              <w:jc w:val="center"/>
              <w:rPr>
                <w:rFonts w:ascii="Arial" w:hAnsi="Arial" w:cs="Arial"/>
                <w:sz w:val="26"/>
                <w:szCs w:val="26"/>
              </w:rPr>
            </w:pPr>
            <w:permStart w:id="800620486" w:edGrp="everyone"/>
            <w:r>
              <w:rPr>
                <w:rFonts w:ascii="Arial" w:hAnsi="Arial" w:cs="Arial"/>
                <w:sz w:val="26"/>
                <w:szCs w:val="26"/>
              </w:rPr>
              <w:t>22</w:t>
            </w:r>
            <w:permEnd w:id="800620486"/>
          </w:p>
        </w:tc>
        <w:tc>
          <w:tcPr>
            <w:tcW w:w="147" w:type="dxa"/>
            <w:vAlign w:val="bottom"/>
          </w:tcPr>
          <w:p w14:paraId="3CA5E3EE"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4325FDB3" w14:textId="6D94DF1D" w:rsidR="000E1E9C" w:rsidRPr="008D4BFF" w:rsidRDefault="00324B5D" w:rsidP="00C91EFD">
            <w:pPr>
              <w:jc w:val="center"/>
              <w:rPr>
                <w:rFonts w:ascii="Arial" w:hAnsi="Arial" w:cs="Arial"/>
                <w:sz w:val="26"/>
                <w:szCs w:val="26"/>
              </w:rPr>
            </w:pPr>
            <w:permStart w:id="1965186230" w:edGrp="everyone"/>
            <w:r>
              <w:rPr>
                <w:rFonts w:ascii="Arial" w:hAnsi="Arial" w:cs="Arial"/>
                <w:sz w:val="26"/>
                <w:szCs w:val="26"/>
              </w:rPr>
              <w:t>декабря</w:t>
            </w:r>
            <w:permEnd w:id="1965186230"/>
          </w:p>
        </w:tc>
        <w:tc>
          <w:tcPr>
            <w:tcW w:w="58" w:type="dxa"/>
          </w:tcPr>
          <w:p w14:paraId="23828682" w14:textId="77777777" w:rsidR="000E1E9C" w:rsidRPr="0075563C" w:rsidRDefault="000E1E9C" w:rsidP="00C91EFD">
            <w:pPr>
              <w:jc w:val="center"/>
              <w:rPr>
                <w:rFonts w:ascii="Arial" w:hAnsi="Arial" w:cs="Arial"/>
                <w:sz w:val="26"/>
                <w:szCs w:val="26"/>
              </w:rPr>
            </w:pPr>
          </w:p>
        </w:tc>
        <w:tc>
          <w:tcPr>
            <w:tcW w:w="504" w:type="dxa"/>
            <w:vAlign w:val="bottom"/>
          </w:tcPr>
          <w:p w14:paraId="616EF1D5"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78405297"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56AD5F5E" w14:textId="77777777" w:rsidR="000E1E9C" w:rsidRPr="008D4BFF" w:rsidRDefault="000E1E9C" w:rsidP="00C91EFD">
            <w:pPr>
              <w:jc w:val="center"/>
              <w:rPr>
                <w:rFonts w:ascii="Arial" w:hAnsi="Arial" w:cs="Arial"/>
                <w:sz w:val="26"/>
                <w:szCs w:val="26"/>
              </w:rPr>
            </w:pPr>
          </w:p>
        </w:tc>
        <w:tc>
          <w:tcPr>
            <w:tcW w:w="271" w:type="dxa"/>
            <w:vAlign w:val="bottom"/>
          </w:tcPr>
          <w:p w14:paraId="5430845F"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64530794" w14:textId="03403D3F" w:rsidR="000E1E9C" w:rsidRPr="008D4BFF" w:rsidRDefault="00324B5D" w:rsidP="00CA231F">
            <w:pPr>
              <w:jc w:val="center"/>
              <w:rPr>
                <w:rFonts w:ascii="Arial" w:hAnsi="Arial" w:cs="Arial"/>
                <w:sz w:val="26"/>
                <w:szCs w:val="26"/>
              </w:rPr>
            </w:pPr>
            <w:permStart w:id="633756375" w:edGrp="everyone"/>
            <w:r>
              <w:rPr>
                <w:rFonts w:ascii="Arial" w:hAnsi="Arial" w:cs="Arial"/>
                <w:sz w:val="26"/>
                <w:szCs w:val="26"/>
              </w:rPr>
              <w:t>137-па</w:t>
            </w:r>
            <w:permEnd w:id="633756375"/>
          </w:p>
        </w:tc>
      </w:tr>
    </w:tbl>
    <w:p w14:paraId="74A4D195" w14:textId="77777777" w:rsidR="004C4884" w:rsidRDefault="004C4884" w:rsidP="004C4884">
      <w:pPr>
        <w:rPr>
          <w:b/>
          <w:sz w:val="28"/>
          <w:szCs w:val="28"/>
          <w:lang w:val="en-US"/>
        </w:rPr>
      </w:pPr>
    </w:p>
    <w:p w14:paraId="644AD798" w14:textId="77777777" w:rsidR="004450F7" w:rsidRPr="005233F3" w:rsidRDefault="004450F7" w:rsidP="004C4884">
      <w:pPr>
        <w:rPr>
          <w:b/>
          <w:sz w:val="28"/>
          <w:szCs w:val="28"/>
          <w:lang w:val="en-US"/>
        </w:rPr>
      </w:pPr>
    </w:p>
    <w:p w14:paraId="263DD6BC" w14:textId="43FECA0D" w:rsidR="001E551C" w:rsidRDefault="008D174A" w:rsidP="001E551C">
      <w:pPr>
        <w:spacing w:before="1" w:line="247" w:lineRule="auto"/>
        <w:ind w:right="1909"/>
        <w:rPr>
          <w:b/>
          <w:sz w:val="28"/>
        </w:rPr>
      </w:pPr>
      <w:permStart w:id="123173826" w:edGrp="everyone"/>
      <w:r>
        <w:rPr>
          <w:b/>
          <w:sz w:val="28"/>
        </w:rPr>
        <w:t>О</w:t>
      </w:r>
      <w:r w:rsidR="001D6B57">
        <w:rPr>
          <w:b/>
          <w:sz w:val="28"/>
        </w:rPr>
        <w:t xml:space="preserve"> внесении изменений </w:t>
      </w:r>
    </w:p>
    <w:p w14:paraId="2D63AF15" w14:textId="77777777" w:rsidR="001E551C" w:rsidRDefault="001D6B57" w:rsidP="001E551C">
      <w:pPr>
        <w:spacing w:before="1" w:line="247" w:lineRule="auto"/>
        <w:ind w:right="1909"/>
        <w:rPr>
          <w:b/>
          <w:sz w:val="28"/>
        </w:rPr>
      </w:pPr>
      <w:r>
        <w:rPr>
          <w:b/>
          <w:sz w:val="28"/>
        </w:rPr>
        <w:t xml:space="preserve">в постановление  администрации  </w:t>
      </w:r>
    </w:p>
    <w:p w14:paraId="644088BA" w14:textId="77777777" w:rsidR="001E551C" w:rsidRDefault="001D6B57" w:rsidP="001E551C">
      <w:pPr>
        <w:spacing w:before="1" w:line="247" w:lineRule="auto"/>
        <w:ind w:right="1909"/>
        <w:rPr>
          <w:b/>
          <w:sz w:val="28"/>
        </w:rPr>
      </w:pPr>
      <w:r>
        <w:rPr>
          <w:b/>
          <w:sz w:val="28"/>
        </w:rPr>
        <w:t xml:space="preserve">муниципального района </w:t>
      </w:r>
    </w:p>
    <w:p w14:paraId="1ACA2815" w14:textId="77777777" w:rsidR="001E551C" w:rsidRDefault="001D6B57" w:rsidP="001E551C">
      <w:pPr>
        <w:spacing w:before="1" w:line="247" w:lineRule="auto"/>
        <w:ind w:right="1909"/>
        <w:rPr>
          <w:b/>
          <w:sz w:val="28"/>
        </w:rPr>
      </w:pPr>
      <w:r>
        <w:rPr>
          <w:b/>
          <w:sz w:val="28"/>
        </w:rPr>
        <w:t>«Корочанский район</w:t>
      </w:r>
      <w:r w:rsidR="001E551C">
        <w:rPr>
          <w:b/>
          <w:sz w:val="28"/>
        </w:rPr>
        <w:t xml:space="preserve">» </w:t>
      </w:r>
    </w:p>
    <w:p w14:paraId="58705F4E" w14:textId="209A24F9" w:rsidR="008D174A" w:rsidRPr="008D174A" w:rsidRDefault="001E551C" w:rsidP="001E551C">
      <w:pPr>
        <w:spacing w:before="1" w:line="247" w:lineRule="auto"/>
        <w:ind w:right="1909"/>
        <w:rPr>
          <w:b/>
          <w:sz w:val="28"/>
        </w:rPr>
      </w:pPr>
      <w:r>
        <w:rPr>
          <w:b/>
          <w:sz w:val="28"/>
        </w:rPr>
        <w:t xml:space="preserve">от </w:t>
      </w:r>
      <w:r w:rsidR="00383802">
        <w:rPr>
          <w:b/>
          <w:sz w:val="28"/>
        </w:rPr>
        <w:t>15 декабря 2020</w:t>
      </w:r>
      <w:r>
        <w:rPr>
          <w:b/>
          <w:sz w:val="28"/>
        </w:rPr>
        <w:t xml:space="preserve"> года № </w:t>
      </w:r>
      <w:r w:rsidR="00383802">
        <w:rPr>
          <w:b/>
          <w:sz w:val="28"/>
        </w:rPr>
        <w:t>773</w:t>
      </w:r>
    </w:p>
    <w:p w14:paraId="6A051D95" w14:textId="77777777" w:rsidR="008D174A" w:rsidRDefault="008D174A" w:rsidP="008D174A">
      <w:pPr>
        <w:pStyle w:val="a9"/>
        <w:spacing w:before="319"/>
        <w:jc w:val="left"/>
        <w:rPr>
          <w:b/>
        </w:rPr>
      </w:pPr>
    </w:p>
    <w:p w14:paraId="614CCCB2" w14:textId="7A426B99" w:rsidR="008D174A" w:rsidRPr="001309D4" w:rsidRDefault="008D174A" w:rsidP="001309D4">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sidR="003E5401">
        <w:rPr>
          <w:color w:val="000000" w:themeColor="text1"/>
          <w:sz w:val="28"/>
        </w:rPr>
        <w:t>, от</w:t>
      </w:r>
      <w:r w:rsidRPr="00F963A6">
        <w:rPr>
          <w:color w:val="000000" w:themeColor="text1"/>
          <w:sz w:val="28"/>
        </w:rPr>
        <w:t xml:space="preserve"> </w:t>
      </w:r>
      <w:r w:rsidR="001309D4">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 xml:space="preserve">нии Положения об управления </w:t>
      </w:r>
      <w:r w:rsidRPr="00F963A6">
        <w:rPr>
          <w:color w:val="000000" w:themeColor="text1"/>
          <w:sz w:val="28"/>
        </w:rPr>
        <w:t>образования Администрации Корочанского муниципального округа Белгородской области»,</w:t>
      </w:r>
      <w:r w:rsidR="003E5401">
        <w:rPr>
          <w:color w:val="000000" w:themeColor="text1"/>
          <w:sz w:val="28"/>
        </w:rPr>
        <w:t xml:space="preserve"> </w:t>
      </w:r>
      <w:r w:rsidR="001309D4">
        <w:rPr>
          <w:color w:val="000000" w:themeColor="text1"/>
          <w:sz w:val="28"/>
        </w:rPr>
        <w:t xml:space="preserve">постановлением Администрации Корочанского муниципального округа от          </w:t>
      </w:r>
      <w:r w:rsidR="00FD6327">
        <w:rPr>
          <w:color w:val="000000" w:themeColor="text1"/>
          <w:sz w:val="28"/>
        </w:rPr>
        <w:t xml:space="preserve">                            22 декабря 2025 года № 136-па</w:t>
      </w:r>
      <w:r w:rsidR="001309D4">
        <w:rPr>
          <w:color w:val="000000" w:themeColor="text1"/>
          <w:sz w:val="28"/>
        </w:rPr>
        <w:t xml:space="preserve"> </w:t>
      </w:r>
      <w:r w:rsidR="001309D4" w:rsidRPr="00B51216">
        <w:rPr>
          <w:sz w:val="28"/>
        </w:rPr>
        <w:t>«</w:t>
      </w:r>
      <w:r w:rsidR="001309D4" w:rsidRPr="001309D4">
        <w:rPr>
          <w:sz w:val="28"/>
        </w:rPr>
        <w:t>О переименовании  муниципального казённого учреждения «Ресурсный центр управления образования администрации</w:t>
      </w:r>
      <w:r w:rsidR="001309D4">
        <w:rPr>
          <w:sz w:val="28"/>
        </w:rPr>
        <w:t xml:space="preserve"> </w:t>
      </w:r>
      <w:r w:rsidR="001309D4" w:rsidRPr="001309D4">
        <w:rPr>
          <w:sz w:val="28"/>
        </w:rPr>
        <w:t>муниципального района «Корочанский район</w:t>
      </w:r>
      <w:r w:rsidR="001309D4" w:rsidRPr="00B51216">
        <w:rPr>
          <w:sz w:val="28"/>
        </w:rPr>
        <w:t>»</w:t>
      </w:r>
      <w:r w:rsidR="001309D4">
        <w:rPr>
          <w:sz w:val="28"/>
        </w:rPr>
        <w:t xml:space="preserve">, </w:t>
      </w:r>
      <w:r>
        <w:rPr>
          <w:sz w:val="28"/>
        </w:rPr>
        <w:t>Администрация Корочанского муниципального округа</w:t>
      </w:r>
      <w:r w:rsidR="00DD0377" w:rsidRPr="00DD0377">
        <w:rPr>
          <w:b/>
          <w:spacing w:val="30"/>
          <w:sz w:val="28"/>
          <w:szCs w:val="28"/>
        </w:rPr>
        <w:t xml:space="preserve"> </w:t>
      </w:r>
      <w:r w:rsidR="00DD0377" w:rsidRPr="000369C9">
        <w:rPr>
          <w:b/>
          <w:spacing w:val="30"/>
          <w:sz w:val="28"/>
          <w:szCs w:val="28"/>
        </w:rPr>
        <w:t>постановляет</w:t>
      </w:r>
      <w:r w:rsidR="00DD0377" w:rsidRPr="000369C9">
        <w:rPr>
          <w:rStyle w:val="25"/>
          <w:b w:val="0"/>
          <w:bCs/>
          <w:color w:val="auto"/>
          <w:szCs w:val="28"/>
        </w:rPr>
        <w:t>:</w:t>
      </w:r>
    </w:p>
    <w:p w14:paraId="2908C767" w14:textId="04B7C3A3" w:rsidR="009C57A9" w:rsidRDefault="009C57A9" w:rsidP="009C57A9">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Внести изменения в постановление администрации</w:t>
      </w:r>
      <w:r>
        <w:rPr>
          <w:color w:val="000000" w:themeColor="text1"/>
          <w:sz w:val="28"/>
        </w:rPr>
        <w:t xml:space="preserve"> </w:t>
      </w:r>
      <w:r w:rsidRPr="00F963A6">
        <w:rPr>
          <w:color w:val="000000" w:themeColor="text1"/>
          <w:sz w:val="28"/>
        </w:rPr>
        <w:t>Корочанского района</w:t>
      </w:r>
      <w:r>
        <w:rPr>
          <w:color w:val="000000" w:themeColor="text1"/>
          <w:spacing w:val="74"/>
          <w:sz w:val="28"/>
        </w:rPr>
        <w:t xml:space="preserve"> </w:t>
      </w:r>
      <w:r w:rsidRPr="007472CE">
        <w:rPr>
          <w:sz w:val="28"/>
        </w:rPr>
        <w:t>от</w:t>
      </w:r>
      <w:r w:rsidRPr="007472CE">
        <w:rPr>
          <w:spacing w:val="68"/>
          <w:sz w:val="28"/>
        </w:rPr>
        <w:t xml:space="preserve"> </w:t>
      </w:r>
      <w:r>
        <w:rPr>
          <w:sz w:val="28"/>
        </w:rPr>
        <w:t xml:space="preserve">15 декабря 2020 </w:t>
      </w:r>
      <w:r w:rsidRPr="007472CE">
        <w:rPr>
          <w:sz w:val="28"/>
        </w:rPr>
        <w:t>года</w:t>
      </w:r>
      <w:r w:rsidRPr="007472CE">
        <w:rPr>
          <w:spacing w:val="73"/>
          <w:sz w:val="28"/>
        </w:rPr>
        <w:t xml:space="preserve"> </w:t>
      </w:r>
      <w:r w:rsidRPr="007472CE">
        <w:rPr>
          <w:sz w:val="28"/>
        </w:rPr>
        <w:t>№</w:t>
      </w:r>
      <w:r w:rsidRPr="007472CE">
        <w:rPr>
          <w:spacing w:val="66"/>
          <w:w w:val="150"/>
          <w:sz w:val="28"/>
        </w:rPr>
        <w:t xml:space="preserve"> </w:t>
      </w:r>
      <w:r>
        <w:rPr>
          <w:sz w:val="28"/>
        </w:rPr>
        <w:t>773</w:t>
      </w:r>
      <w:r w:rsidRPr="007472CE">
        <w:rPr>
          <w:sz w:val="28"/>
        </w:rPr>
        <w:t xml:space="preserve"> «</w:t>
      </w:r>
      <w:r w:rsidR="001309D4" w:rsidRPr="007472CE">
        <w:rPr>
          <w:sz w:val="28"/>
        </w:rPr>
        <w:t xml:space="preserve">О создании  муниципального </w:t>
      </w:r>
      <w:r w:rsidR="001309D4">
        <w:rPr>
          <w:sz w:val="28"/>
        </w:rPr>
        <w:t>казённого учреждения «Ресурсный центр управления образования администрации муниципального района «Корочанский район</w:t>
      </w:r>
      <w:r>
        <w:rPr>
          <w:color w:val="000000" w:themeColor="text1"/>
          <w:sz w:val="28"/>
        </w:rPr>
        <w:t>»</w:t>
      </w:r>
      <w:r>
        <w:rPr>
          <w:sz w:val="28"/>
        </w:rPr>
        <w:t>:</w:t>
      </w:r>
    </w:p>
    <w:p w14:paraId="6EDA2BAD" w14:textId="56A30329" w:rsidR="00E6271F" w:rsidRPr="00E6271F" w:rsidRDefault="00E6271F" w:rsidP="00E6271F">
      <w:pPr>
        <w:pStyle w:val="af5"/>
        <w:widowControl w:val="0"/>
        <w:tabs>
          <w:tab w:val="left" w:pos="0"/>
          <w:tab w:val="left" w:pos="709"/>
          <w:tab w:val="left" w:pos="851"/>
        </w:tabs>
        <w:autoSpaceDE w:val="0"/>
        <w:autoSpaceDN w:val="0"/>
        <w:spacing w:line="305" w:lineRule="exact"/>
        <w:ind w:left="0" w:firstLine="567"/>
        <w:contextualSpacing w:val="0"/>
        <w:jc w:val="both"/>
        <w:rPr>
          <w:sz w:val="28"/>
        </w:rPr>
      </w:pPr>
      <w:r>
        <w:rPr>
          <w:sz w:val="28"/>
        </w:rPr>
        <w:t xml:space="preserve">- </w:t>
      </w:r>
      <w:r w:rsidR="009C57A9">
        <w:rPr>
          <w:sz w:val="28"/>
        </w:rPr>
        <w:t xml:space="preserve">Устав </w:t>
      </w:r>
      <w:r w:rsidR="008864AB" w:rsidRPr="000038D9">
        <w:rPr>
          <w:sz w:val="28"/>
          <w:szCs w:val="28"/>
        </w:rPr>
        <w:t>муниципально</w:t>
      </w:r>
      <w:r w:rsidR="008864AB">
        <w:rPr>
          <w:sz w:val="28"/>
          <w:szCs w:val="28"/>
        </w:rPr>
        <w:t>го</w:t>
      </w:r>
      <w:r w:rsidR="008864AB" w:rsidRPr="000038D9">
        <w:rPr>
          <w:sz w:val="28"/>
          <w:szCs w:val="28"/>
        </w:rPr>
        <w:t xml:space="preserve"> казённо</w:t>
      </w:r>
      <w:r w:rsidR="008864AB">
        <w:rPr>
          <w:sz w:val="28"/>
          <w:szCs w:val="28"/>
        </w:rPr>
        <w:t xml:space="preserve">го </w:t>
      </w:r>
      <w:r w:rsidR="008864AB" w:rsidRPr="000038D9">
        <w:rPr>
          <w:sz w:val="28"/>
          <w:szCs w:val="28"/>
        </w:rPr>
        <w:t>учреждени</w:t>
      </w:r>
      <w:r w:rsidR="008864AB">
        <w:rPr>
          <w:sz w:val="28"/>
          <w:szCs w:val="28"/>
        </w:rPr>
        <w:t>я</w:t>
      </w:r>
      <w:r w:rsidR="008864AB" w:rsidRPr="000038D9">
        <w:rPr>
          <w:sz w:val="28"/>
          <w:szCs w:val="28"/>
        </w:rPr>
        <w:t xml:space="preserve"> «Ресурсный</w:t>
      </w:r>
      <w:r w:rsidR="008864AB">
        <w:rPr>
          <w:sz w:val="28"/>
          <w:szCs w:val="28"/>
        </w:rPr>
        <w:t xml:space="preserve"> центр управления образования А</w:t>
      </w:r>
      <w:r w:rsidR="008864AB" w:rsidRPr="000038D9">
        <w:rPr>
          <w:sz w:val="28"/>
          <w:szCs w:val="28"/>
        </w:rPr>
        <w:t xml:space="preserve">дминистрации </w:t>
      </w:r>
      <w:r w:rsidR="008864AB">
        <w:rPr>
          <w:sz w:val="28"/>
          <w:szCs w:val="28"/>
        </w:rPr>
        <w:t>Корочанского</w:t>
      </w:r>
      <w:r w:rsidR="008864AB" w:rsidRPr="000038D9">
        <w:rPr>
          <w:sz w:val="28"/>
          <w:szCs w:val="28"/>
        </w:rPr>
        <w:t xml:space="preserve"> муниципального </w:t>
      </w:r>
      <w:r w:rsidR="008864AB">
        <w:rPr>
          <w:sz w:val="28"/>
          <w:szCs w:val="28"/>
        </w:rPr>
        <w:t>округа</w:t>
      </w:r>
      <w:r w:rsidR="009C57A9">
        <w:rPr>
          <w:color w:val="000000" w:themeColor="text1"/>
          <w:sz w:val="28"/>
        </w:rPr>
        <w:t xml:space="preserve">» (далее  - Устав), утвержденный в пункте 1 названного постановления, изложить в редакции </w:t>
      </w:r>
      <w:r w:rsidR="009C57A9" w:rsidRPr="007472CE">
        <w:rPr>
          <w:sz w:val="28"/>
        </w:rPr>
        <w:t>согласно приложению к настоящему постановлению.</w:t>
      </w:r>
    </w:p>
    <w:p w14:paraId="5679693F" w14:textId="13570D26" w:rsidR="00DD0377" w:rsidRPr="00E6271F" w:rsidRDefault="007D5F70" w:rsidP="00E6271F">
      <w:pPr>
        <w:pStyle w:val="af5"/>
        <w:widowControl w:val="0"/>
        <w:numPr>
          <w:ilvl w:val="0"/>
          <w:numId w:val="43"/>
        </w:numPr>
        <w:tabs>
          <w:tab w:val="left" w:pos="0"/>
          <w:tab w:val="left" w:pos="851"/>
        </w:tabs>
        <w:autoSpaceDE w:val="0"/>
        <w:autoSpaceDN w:val="0"/>
        <w:spacing w:line="305" w:lineRule="exact"/>
        <w:ind w:left="0" w:firstLine="567"/>
        <w:jc w:val="both"/>
        <w:rPr>
          <w:sz w:val="28"/>
        </w:rPr>
      </w:pPr>
      <w:r w:rsidRPr="00E6271F">
        <w:rPr>
          <w:sz w:val="28"/>
        </w:rPr>
        <w:t>Д</w:t>
      </w:r>
      <w:r w:rsidR="00721165" w:rsidRPr="00E6271F">
        <w:rPr>
          <w:sz w:val="28"/>
        </w:rPr>
        <w:t>иректор</w:t>
      </w:r>
      <w:r w:rsidRPr="00E6271F">
        <w:rPr>
          <w:sz w:val="28"/>
        </w:rPr>
        <w:t>у</w:t>
      </w:r>
      <w:r w:rsidR="007472CE" w:rsidRPr="00E6271F">
        <w:rPr>
          <w:color w:val="FF0000"/>
          <w:sz w:val="28"/>
        </w:rPr>
        <w:t xml:space="preserve"> </w:t>
      </w:r>
      <w:r w:rsidR="00063728" w:rsidRPr="00E6271F">
        <w:rPr>
          <w:sz w:val="28"/>
        </w:rPr>
        <w:t xml:space="preserve"> </w:t>
      </w:r>
      <w:r w:rsidR="00721165" w:rsidRPr="00E6271F">
        <w:rPr>
          <w:sz w:val="28"/>
        </w:rPr>
        <w:t>муниципального казённого учреждения «Ресурсный центр управления образования администрации муниципального района «Корочанский район</w:t>
      </w:r>
      <w:r w:rsidR="00721165" w:rsidRPr="00E6271F">
        <w:rPr>
          <w:color w:val="000000" w:themeColor="text1"/>
          <w:sz w:val="28"/>
        </w:rPr>
        <w:t>»</w:t>
      </w:r>
      <w:r w:rsidR="00AD62AA" w:rsidRPr="00E6271F">
        <w:rPr>
          <w:color w:val="000000" w:themeColor="text1"/>
          <w:sz w:val="28"/>
        </w:rPr>
        <w:t xml:space="preserve"> </w:t>
      </w:r>
      <w:r w:rsidR="00721165" w:rsidRPr="00E6271F">
        <w:rPr>
          <w:sz w:val="28"/>
        </w:rPr>
        <w:t>Гордеев</w:t>
      </w:r>
      <w:r w:rsidRPr="00E6271F">
        <w:rPr>
          <w:sz w:val="28"/>
        </w:rPr>
        <w:t>ой</w:t>
      </w:r>
      <w:r w:rsidR="00721165" w:rsidRPr="00E6271F">
        <w:rPr>
          <w:sz w:val="28"/>
        </w:rPr>
        <w:t xml:space="preserve"> Е.С.</w:t>
      </w:r>
      <w:r w:rsidR="00DD0377" w:rsidRPr="00E6271F">
        <w:rPr>
          <w:sz w:val="28"/>
        </w:rPr>
        <w:t xml:space="preserve"> обеспечить в установленном порядке государственную  регистрацию Устава. </w:t>
      </w:r>
    </w:p>
    <w:p w14:paraId="0AC7702E" w14:textId="689FBF3E" w:rsidR="00DD0377" w:rsidRPr="00DD0377" w:rsidRDefault="005E2EBB" w:rsidP="00253E5F">
      <w:pPr>
        <w:pStyle w:val="af5"/>
        <w:widowControl w:val="0"/>
        <w:numPr>
          <w:ilvl w:val="0"/>
          <w:numId w:val="43"/>
        </w:numPr>
        <w:tabs>
          <w:tab w:val="left" w:pos="0"/>
          <w:tab w:val="left" w:pos="851"/>
        </w:tabs>
        <w:autoSpaceDE w:val="0"/>
        <w:autoSpaceDN w:val="0"/>
        <w:spacing w:line="305" w:lineRule="exact"/>
        <w:ind w:left="0" w:firstLine="567"/>
        <w:contextualSpacing w:val="0"/>
        <w:jc w:val="both"/>
        <w:rPr>
          <w:sz w:val="28"/>
        </w:rPr>
      </w:pPr>
      <w:r w:rsidRPr="00DD0377">
        <w:rPr>
          <w:sz w:val="28"/>
          <w:szCs w:val="28"/>
        </w:rPr>
        <w:lastRenderedPageBreak/>
        <w:t xml:space="preserve">Директору МКУ «Административно-хозяйственный центр обеспечения деятельности органов </w:t>
      </w:r>
      <w:r w:rsidR="00000404" w:rsidRPr="00DD0377">
        <w:rPr>
          <w:sz w:val="28"/>
          <w:szCs w:val="28"/>
        </w:rPr>
        <w:t xml:space="preserve">местного самоуправления </w:t>
      </w:r>
      <w:r w:rsidR="00D6447F">
        <w:rPr>
          <w:sz w:val="28"/>
        </w:rPr>
        <w:t>муниципального района «Корочанский район</w:t>
      </w:r>
      <w:r w:rsidR="00514D5C" w:rsidRPr="00DD0377">
        <w:rPr>
          <w:sz w:val="28"/>
          <w:szCs w:val="28"/>
        </w:rPr>
        <w:t xml:space="preserve">» </w:t>
      </w:r>
      <w:r w:rsidRPr="00DD0377">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14:paraId="20274378" w14:textId="77777777" w:rsidR="00DD0377" w:rsidRPr="00DD0377" w:rsidRDefault="005E2EBB" w:rsidP="00253E5F">
      <w:pPr>
        <w:pStyle w:val="af5"/>
        <w:widowControl w:val="0"/>
        <w:numPr>
          <w:ilvl w:val="0"/>
          <w:numId w:val="43"/>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14:paraId="1D541342" w14:textId="77777777" w:rsidR="005E2EBB" w:rsidRDefault="005E2EBB" w:rsidP="005E2EBB">
      <w:pPr>
        <w:pStyle w:val="24"/>
        <w:shd w:val="clear" w:color="auto" w:fill="auto"/>
        <w:spacing w:line="240" w:lineRule="auto"/>
        <w:jc w:val="both"/>
        <w:rPr>
          <w:szCs w:val="28"/>
        </w:rPr>
      </w:pPr>
    </w:p>
    <w:p w14:paraId="3D739B73" w14:textId="77777777" w:rsidR="001413AF" w:rsidRDefault="001413AF" w:rsidP="005E2EBB">
      <w:pPr>
        <w:pStyle w:val="24"/>
        <w:shd w:val="clear" w:color="auto" w:fill="auto"/>
        <w:spacing w:line="240" w:lineRule="auto"/>
        <w:jc w:val="both"/>
        <w:rPr>
          <w:szCs w:val="28"/>
        </w:rPr>
      </w:pPr>
    </w:p>
    <w:p w14:paraId="171F67C4" w14:textId="77777777" w:rsidR="001413AF" w:rsidRDefault="001413AF" w:rsidP="005E2EBB">
      <w:pPr>
        <w:pStyle w:val="24"/>
        <w:shd w:val="clear" w:color="auto" w:fill="auto"/>
        <w:spacing w:line="240" w:lineRule="auto"/>
        <w:jc w:val="both"/>
        <w:rPr>
          <w:szCs w:val="28"/>
        </w:rPr>
      </w:pPr>
    </w:p>
    <w:p w14:paraId="2ADC8DA4" w14:textId="77777777"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14:paraId="6A329256" w14:textId="77777777"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14:paraId="3124CB34" w14:textId="77777777" w:rsidR="007D722C" w:rsidRPr="00225FE2" w:rsidRDefault="007D722C" w:rsidP="004C4884">
      <w:pPr>
        <w:rPr>
          <w:sz w:val="28"/>
          <w:szCs w:val="28"/>
        </w:rPr>
      </w:pPr>
    </w:p>
    <w:p w14:paraId="6B945B2F" w14:textId="77777777" w:rsidR="005E2EBB" w:rsidRDefault="005E2EBB" w:rsidP="005E2EBB">
      <w:pPr>
        <w:jc w:val="center"/>
        <w:rPr>
          <w:b/>
          <w:sz w:val="28"/>
          <w:szCs w:val="28"/>
        </w:rPr>
      </w:pPr>
    </w:p>
    <w:p w14:paraId="357B1D59" w14:textId="77777777" w:rsidR="005E2EBB" w:rsidRDefault="005E2EBB" w:rsidP="005E2EBB">
      <w:pPr>
        <w:jc w:val="center"/>
        <w:rPr>
          <w:b/>
          <w:sz w:val="28"/>
          <w:szCs w:val="28"/>
        </w:rPr>
      </w:pPr>
    </w:p>
    <w:p w14:paraId="4F21C229" w14:textId="77777777" w:rsidR="005E2EBB" w:rsidRDefault="005E2EBB" w:rsidP="005E2EBB">
      <w:pPr>
        <w:jc w:val="center"/>
        <w:rPr>
          <w:b/>
          <w:sz w:val="28"/>
          <w:szCs w:val="28"/>
        </w:rPr>
      </w:pPr>
    </w:p>
    <w:p w14:paraId="5D228F23" w14:textId="77777777" w:rsidR="005E2EBB" w:rsidRDefault="005E2EBB" w:rsidP="005E2EBB">
      <w:pPr>
        <w:jc w:val="center"/>
        <w:rPr>
          <w:b/>
          <w:sz w:val="28"/>
          <w:szCs w:val="28"/>
        </w:rPr>
      </w:pPr>
    </w:p>
    <w:p w14:paraId="11DA0F4E" w14:textId="77777777" w:rsidR="005E2EBB" w:rsidRDefault="005E2EBB" w:rsidP="005E2EBB">
      <w:pPr>
        <w:jc w:val="center"/>
        <w:rPr>
          <w:b/>
          <w:sz w:val="28"/>
          <w:szCs w:val="28"/>
        </w:rPr>
      </w:pPr>
    </w:p>
    <w:p w14:paraId="7589D1CA" w14:textId="77777777" w:rsidR="005E2EBB" w:rsidRDefault="005E2EBB" w:rsidP="005E2EBB">
      <w:pPr>
        <w:jc w:val="center"/>
        <w:rPr>
          <w:b/>
          <w:sz w:val="28"/>
          <w:szCs w:val="28"/>
        </w:rPr>
      </w:pPr>
    </w:p>
    <w:p w14:paraId="434223E6" w14:textId="77777777" w:rsidR="005E2EBB" w:rsidRDefault="005E2EBB" w:rsidP="005E2EBB">
      <w:pPr>
        <w:jc w:val="center"/>
        <w:rPr>
          <w:b/>
          <w:sz w:val="28"/>
          <w:szCs w:val="28"/>
        </w:rPr>
      </w:pPr>
    </w:p>
    <w:p w14:paraId="5B680F96" w14:textId="77777777" w:rsidR="002D600B" w:rsidRDefault="002D600B" w:rsidP="005E2EBB">
      <w:pPr>
        <w:jc w:val="center"/>
        <w:rPr>
          <w:b/>
          <w:sz w:val="28"/>
          <w:szCs w:val="28"/>
        </w:rPr>
      </w:pPr>
    </w:p>
    <w:p w14:paraId="422ACFF3" w14:textId="77777777" w:rsidR="002D600B" w:rsidRDefault="002D600B" w:rsidP="005E2EBB">
      <w:pPr>
        <w:jc w:val="center"/>
        <w:rPr>
          <w:b/>
          <w:sz w:val="28"/>
          <w:szCs w:val="28"/>
        </w:rPr>
      </w:pPr>
    </w:p>
    <w:p w14:paraId="7F786AAD" w14:textId="77777777" w:rsidR="002D600B" w:rsidRDefault="002D600B" w:rsidP="005E2EBB">
      <w:pPr>
        <w:jc w:val="center"/>
        <w:rPr>
          <w:b/>
          <w:sz w:val="28"/>
          <w:szCs w:val="28"/>
        </w:rPr>
      </w:pPr>
    </w:p>
    <w:p w14:paraId="49A1610A" w14:textId="77777777" w:rsidR="002D600B" w:rsidRDefault="002D600B" w:rsidP="005E2EBB">
      <w:pPr>
        <w:jc w:val="center"/>
        <w:rPr>
          <w:b/>
          <w:sz w:val="28"/>
          <w:szCs w:val="28"/>
        </w:rPr>
      </w:pPr>
    </w:p>
    <w:p w14:paraId="4F148F94" w14:textId="77777777" w:rsidR="002D600B" w:rsidRDefault="002D600B" w:rsidP="005E2EBB">
      <w:pPr>
        <w:jc w:val="center"/>
        <w:rPr>
          <w:b/>
          <w:sz w:val="28"/>
          <w:szCs w:val="28"/>
        </w:rPr>
      </w:pPr>
    </w:p>
    <w:p w14:paraId="62D4FD86" w14:textId="77777777" w:rsidR="002D600B" w:rsidRDefault="002D600B" w:rsidP="005E2EBB">
      <w:pPr>
        <w:jc w:val="center"/>
        <w:rPr>
          <w:b/>
          <w:sz w:val="28"/>
          <w:szCs w:val="28"/>
        </w:rPr>
      </w:pPr>
    </w:p>
    <w:p w14:paraId="200EF8F0" w14:textId="77777777" w:rsidR="002D600B" w:rsidRDefault="002D600B" w:rsidP="005E2EBB">
      <w:pPr>
        <w:jc w:val="center"/>
        <w:rPr>
          <w:b/>
          <w:sz w:val="28"/>
          <w:szCs w:val="28"/>
        </w:rPr>
      </w:pPr>
    </w:p>
    <w:p w14:paraId="7970E14E" w14:textId="77777777" w:rsidR="002D600B" w:rsidRDefault="002D600B" w:rsidP="005E2EBB">
      <w:pPr>
        <w:jc w:val="center"/>
        <w:rPr>
          <w:b/>
          <w:sz w:val="28"/>
          <w:szCs w:val="28"/>
        </w:rPr>
      </w:pPr>
    </w:p>
    <w:p w14:paraId="7A807088" w14:textId="77777777" w:rsidR="002D600B" w:rsidRDefault="002D600B" w:rsidP="005E2EBB">
      <w:pPr>
        <w:jc w:val="center"/>
        <w:rPr>
          <w:b/>
          <w:sz w:val="28"/>
          <w:szCs w:val="28"/>
        </w:rPr>
      </w:pPr>
    </w:p>
    <w:p w14:paraId="2C6A13B5" w14:textId="77777777" w:rsidR="002D600B" w:rsidRDefault="002D600B" w:rsidP="005E2EBB">
      <w:pPr>
        <w:jc w:val="center"/>
        <w:rPr>
          <w:b/>
          <w:sz w:val="28"/>
          <w:szCs w:val="28"/>
        </w:rPr>
      </w:pPr>
    </w:p>
    <w:p w14:paraId="7C82DBCB" w14:textId="77777777" w:rsidR="002D600B" w:rsidRDefault="002D600B" w:rsidP="005E2EBB">
      <w:pPr>
        <w:jc w:val="center"/>
        <w:rPr>
          <w:b/>
          <w:sz w:val="28"/>
          <w:szCs w:val="28"/>
        </w:rPr>
      </w:pPr>
    </w:p>
    <w:p w14:paraId="4337012B" w14:textId="77777777" w:rsidR="00AD62AA" w:rsidRDefault="00AD62AA" w:rsidP="005E2EBB">
      <w:pPr>
        <w:jc w:val="center"/>
        <w:rPr>
          <w:b/>
          <w:sz w:val="28"/>
          <w:szCs w:val="28"/>
        </w:rPr>
      </w:pPr>
    </w:p>
    <w:p w14:paraId="3034A35E" w14:textId="77777777" w:rsidR="00AD62AA" w:rsidRDefault="00AD62AA" w:rsidP="005E2EBB">
      <w:pPr>
        <w:jc w:val="center"/>
        <w:rPr>
          <w:b/>
          <w:sz w:val="28"/>
          <w:szCs w:val="28"/>
        </w:rPr>
      </w:pPr>
    </w:p>
    <w:p w14:paraId="6E6C1155" w14:textId="77777777" w:rsidR="00AD62AA" w:rsidRDefault="00AD62AA" w:rsidP="005E2EBB">
      <w:pPr>
        <w:jc w:val="center"/>
        <w:rPr>
          <w:b/>
          <w:sz w:val="28"/>
          <w:szCs w:val="28"/>
        </w:rPr>
      </w:pPr>
    </w:p>
    <w:p w14:paraId="42E1CEF5" w14:textId="77777777" w:rsidR="00AD62AA" w:rsidRDefault="00AD62AA" w:rsidP="005E2EBB">
      <w:pPr>
        <w:jc w:val="center"/>
        <w:rPr>
          <w:b/>
          <w:sz w:val="28"/>
          <w:szCs w:val="28"/>
        </w:rPr>
      </w:pPr>
    </w:p>
    <w:p w14:paraId="6BCD6830" w14:textId="77777777" w:rsidR="00AD62AA" w:rsidRDefault="00AD62AA" w:rsidP="005E2EBB">
      <w:pPr>
        <w:jc w:val="center"/>
        <w:rPr>
          <w:b/>
          <w:sz w:val="28"/>
          <w:szCs w:val="28"/>
        </w:rPr>
      </w:pPr>
    </w:p>
    <w:p w14:paraId="4222FBD0" w14:textId="77777777" w:rsidR="00AD62AA" w:rsidRDefault="00AD62AA" w:rsidP="005E2EBB">
      <w:pPr>
        <w:jc w:val="center"/>
        <w:rPr>
          <w:b/>
          <w:sz w:val="28"/>
          <w:szCs w:val="28"/>
        </w:rPr>
      </w:pPr>
    </w:p>
    <w:p w14:paraId="556E60E9" w14:textId="63E81034" w:rsidR="00E3290C" w:rsidRDefault="002D600B" w:rsidP="00233519">
      <w:pPr>
        <w:widowControl w:val="0"/>
        <w:autoSpaceDE w:val="0"/>
        <w:autoSpaceDN w:val="0"/>
        <w:rPr>
          <w:b/>
          <w:sz w:val="28"/>
          <w:szCs w:val="28"/>
        </w:rPr>
      </w:pPr>
      <w:r>
        <w:rPr>
          <w:b/>
          <w:sz w:val="28"/>
          <w:szCs w:val="28"/>
        </w:rPr>
        <w:t xml:space="preserve">             </w:t>
      </w:r>
    </w:p>
    <w:p w14:paraId="5C29E098" w14:textId="77777777" w:rsidR="004108C5" w:rsidRDefault="004108C5" w:rsidP="005E2EBB">
      <w:pPr>
        <w:tabs>
          <w:tab w:val="left" w:pos="3584"/>
          <w:tab w:val="center" w:pos="4677"/>
        </w:tabs>
        <w:jc w:val="center"/>
        <w:rPr>
          <w:b/>
          <w:sz w:val="28"/>
          <w:szCs w:val="28"/>
        </w:rPr>
      </w:pPr>
    </w:p>
    <w:p w14:paraId="4D9A07F3" w14:textId="77777777" w:rsidR="004108C5" w:rsidRDefault="004108C5" w:rsidP="005E2EBB">
      <w:pPr>
        <w:tabs>
          <w:tab w:val="left" w:pos="3584"/>
          <w:tab w:val="center" w:pos="4677"/>
        </w:tabs>
        <w:jc w:val="center"/>
        <w:rPr>
          <w:b/>
          <w:sz w:val="28"/>
          <w:szCs w:val="28"/>
        </w:rPr>
      </w:pPr>
    </w:p>
    <w:p w14:paraId="292FE23A" w14:textId="77777777" w:rsidR="004108C5" w:rsidRDefault="004108C5" w:rsidP="005E2EBB">
      <w:pPr>
        <w:tabs>
          <w:tab w:val="left" w:pos="3584"/>
          <w:tab w:val="center" w:pos="4677"/>
        </w:tabs>
        <w:jc w:val="center"/>
        <w:rPr>
          <w:b/>
          <w:sz w:val="28"/>
          <w:szCs w:val="28"/>
        </w:rPr>
      </w:pPr>
    </w:p>
    <w:p w14:paraId="2D068298" w14:textId="77777777" w:rsidR="004108C5" w:rsidRDefault="004108C5" w:rsidP="005E2EBB">
      <w:pPr>
        <w:tabs>
          <w:tab w:val="left" w:pos="3584"/>
          <w:tab w:val="center" w:pos="4677"/>
        </w:tabs>
        <w:jc w:val="center"/>
        <w:rPr>
          <w:b/>
          <w:sz w:val="28"/>
          <w:szCs w:val="28"/>
        </w:rPr>
      </w:pPr>
    </w:p>
    <w:p w14:paraId="6DCCCB8C" w14:textId="77777777" w:rsidR="004108C5" w:rsidRPr="00FD6327" w:rsidRDefault="004108C5" w:rsidP="005E2EBB">
      <w:pPr>
        <w:tabs>
          <w:tab w:val="left" w:pos="3584"/>
          <w:tab w:val="center" w:pos="4677"/>
        </w:tabs>
        <w:jc w:val="center"/>
        <w:rPr>
          <w:b/>
          <w:sz w:val="28"/>
          <w:szCs w:val="28"/>
        </w:rPr>
      </w:pPr>
    </w:p>
    <w:p w14:paraId="0A452265" w14:textId="77777777" w:rsidR="00B5673A" w:rsidRPr="00FD6327" w:rsidRDefault="00B5673A" w:rsidP="005E2EBB">
      <w:pPr>
        <w:tabs>
          <w:tab w:val="left" w:pos="3584"/>
          <w:tab w:val="center" w:pos="4677"/>
        </w:tabs>
        <w:jc w:val="center"/>
        <w:rPr>
          <w:b/>
          <w:sz w:val="28"/>
          <w:szCs w:val="28"/>
        </w:rPr>
      </w:pPr>
    </w:p>
    <w:p w14:paraId="70EAAEB0" w14:textId="19453770" w:rsidR="00DE2189" w:rsidRPr="00FD6327" w:rsidRDefault="00DE2189" w:rsidP="00B5673A">
      <w:pPr>
        <w:widowControl w:val="0"/>
        <w:autoSpaceDE w:val="0"/>
        <w:autoSpaceDN w:val="0"/>
        <w:jc w:val="center"/>
        <w:rPr>
          <w:b/>
          <w:sz w:val="28"/>
          <w:szCs w:val="28"/>
          <w:lang w:eastAsia="en-US"/>
        </w:rPr>
      </w:pPr>
      <w:r>
        <w:rPr>
          <w:b/>
          <w:sz w:val="28"/>
          <w:szCs w:val="28"/>
          <w:lang w:eastAsia="en-US"/>
        </w:rPr>
        <w:lastRenderedPageBreak/>
        <w:t xml:space="preserve">                                                                           </w:t>
      </w:r>
      <w:r w:rsidR="00D85027">
        <w:rPr>
          <w:b/>
          <w:sz w:val="28"/>
          <w:szCs w:val="28"/>
          <w:lang w:eastAsia="en-US"/>
        </w:rPr>
        <w:t xml:space="preserve">   </w:t>
      </w:r>
      <w:r>
        <w:rPr>
          <w:b/>
          <w:sz w:val="28"/>
          <w:szCs w:val="28"/>
          <w:lang w:eastAsia="en-US"/>
        </w:rPr>
        <w:t>Приложение</w:t>
      </w:r>
    </w:p>
    <w:p w14:paraId="763C8248" w14:textId="77777777" w:rsidR="00DE2189" w:rsidRDefault="00DE2189" w:rsidP="00DE2189">
      <w:pPr>
        <w:widowControl w:val="0"/>
        <w:autoSpaceDE w:val="0"/>
        <w:autoSpaceDN w:val="0"/>
        <w:ind w:left="6096"/>
        <w:rPr>
          <w:b/>
          <w:sz w:val="28"/>
          <w:szCs w:val="28"/>
          <w:lang w:eastAsia="en-US"/>
        </w:rPr>
      </w:pPr>
      <w:r>
        <w:rPr>
          <w:b/>
          <w:sz w:val="28"/>
          <w:szCs w:val="28"/>
          <w:lang w:eastAsia="en-US"/>
        </w:rPr>
        <w:t xml:space="preserve">       к постановлению</w:t>
      </w:r>
    </w:p>
    <w:p w14:paraId="0A5F0E1A" w14:textId="77777777" w:rsidR="00DE2189" w:rsidRDefault="00DE2189" w:rsidP="00DE2189">
      <w:pPr>
        <w:rPr>
          <w:b/>
          <w:sz w:val="28"/>
          <w:szCs w:val="28"/>
        </w:rPr>
      </w:pPr>
      <w:r>
        <w:t xml:space="preserve">                                                                                               </w:t>
      </w:r>
      <w:r>
        <w:rPr>
          <w:b/>
          <w:sz w:val="28"/>
          <w:szCs w:val="28"/>
        </w:rPr>
        <w:t>Администрации Корочанского</w:t>
      </w:r>
    </w:p>
    <w:p w14:paraId="7BACBE5A" w14:textId="77777777" w:rsidR="00DE2189" w:rsidRDefault="00DE2189" w:rsidP="00DE2189">
      <w:pPr>
        <w:rPr>
          <w:b/>
          <w:sz w:val="28"/>
          <w:szCs w:val="28"/>
        </w:rPr>
      </w:pPr>
      <w:r>
        <w:rPr>
          <w:b/>
        </w:rPr>
        <w:t xml:space="preserve">                                                                                                      </w:t>
      </w:r>
      <w:r>
        <w:rPr>
          <w:b/>
          <w:sz w:val="28"/>
          <w:szCs w:val="28"/>
        </w:rPr>
        <w:t>муниципального округа</w:t>
      </w:r>
    </w:p>
    <w:p w14:paraId="484B55A6" w14:textId="0F6C86C0" w:rsidR="00DE2189" w:rsidRPr="00FD6327" w:rsidRDefault="00DE2189" w:rsidP="00DE2189">
      <w:pPr>
        <w:rPr>
          <w:b/>
          <w:sz w:val="28"/>
          <w:szCs w:val="28"/>
        </w:rPr>
      </w:pPr>
      <w:r>
        <w:rPr>
          <w:b/>
          <w:sz w:val="28"/>
          <w:szCs w:val="28"/>
        </w:rPr>
        <w:t xml:space="preserve">                                                                                         Белгородской области </w:t>
      </w:r>
    </w:p>
    <w:p w14:paraId="0D218FFC" w14:textId="1EA24C7E" w:rsidR="00DE2189" w:rsidRDefault="00DE2189" w:rsidP="00DE2189">
      <w:pPr>
        <w:widowControl w:val="0"/>
        <w:autoSpaceDE w:val="0"/>
        <w:autoSpaceDN w:val="0"/>
        <w:jc w:val="center"/>
        <w:rPr>
          <w:b/>
          <w:sz w:val="28"/>
          <w:szCs w:val="28"/>
          <w:lang w:eastAsia="en-US"/>
        </w:rPr>
      </w:pPr>
      <w:r>
        <w:rPr>
          <w:b/>
          <w:sz w:val="28"/>
          <w:szCs w:val="28"/>
          <w:lang w:eastAsia="en-US"/>
        </w:rPr>
        <w:t xml:space="preserve">                                                                              </w:t>
      </w:r>
      <w:r w:rsidR="00B5673A">
        <w:rPr>
          <w:b/>
          <w:sz w:val="28"/>
          <w:szCs w:val="28"/>
          <w:lang w:eastAsia="en-US"/>
        </w:rPr>
        <w:t>от</w:t>
      </w:r>
      <w:r>
        <w:rPr>
          <w:b/>
          <w:sz w:val="28"/>
          <w:szCs w:val="28"/>
          <w:lang w:eastAsia="en-US"/>
        </w:rPr>
        <w:t xml:space="preserve"> «</w:t>
      </w:r>
      <w:r w:rsidR="00324B5D">
        <w:rPr>
          <w:b/>
          <w:sz w:val="28"/>
          <w:szCs w:val="28"/>
          <w:lang w:eastAsia="en-US"/>
        </w:rPr>
        <w:t>22</w:t>
      </w:r>
      <w:r>
        <w:rPr>
          <w:b/>
          <w:sz w:val="28"/>
          <w:szCs w:val="28"/>
          <w:lang w:eastAsia="en-US"/>
        </w:rPr>
        <w:t>»</w:t>
      </w:r>
      <w:r w:rsidR="00324B5D">
        <w:rPr>
          <w:b/>
          <w:sz w:val="28"/>
          <w:szCs w:val="28"/>
          <w:lang w:eastAsia="en-US"/>
        </w:rPr>
        <w:t xml:space="preserve"> декабря </w:t>
      </w:r>
      <w:r>
        <w:rPr>
          <w:b/>
          <w:sz w:val="28"/>
          <w:szCs w:val="28"/>
          <w:lang w:eastAsia="en-US"/>
        </w:rPr>
        <w:t>2025г.</w:t>
      </w:r>
    </w:p>
    <w:p w14:paraId="5B9D5F62" w14:textId="2591D2DA" w:rsidR="00DE2189" w:rsidRPr="002D600B" w:rsidRDefault="00DE2189" w:rsidP="00DE2189">
      <w:pPr>
        <w:widowControl w:val="0"/>
        <w:autoSpaceDE w:val="0"/>
        <w:autoSpaceDN w:val="0"/>
        <w:jc w:val="center"/>
        <w:rPr>
          <w:lang w:eastAsia="en-US"/>
        </w:rPr>
      </w:pPr>
      <w:r>
        <w:rPr>
          <w:b/>
          <w:sz w:val="28"/>
          <w:szCs w:val="28"/>
          <w:lang w:eastAsia="en-US"/>
        </w:rPr>
        <w:t xml:space="preserve">                                                                     </w:t>
      </w:r>
      <w:r w:rsidR="00B5673A">
        <w:rPr>
          <w:b/>
          <w:sz w:val="28"/>
          <w:szCs w:val="28"/>
          <w:lang w:eastAsia="en-US"/>
        </w:rPr>
        <w:t xml:space="preserve">        </w:t>
      </w:r>
      <w:r>
        <w:rPr>
          <w:b/>
          <w:sz w:val="28"/>
          <w:szCs w:val="28"/>
          <w:lang w:eastAsia="en-US"/>
        </w:rPr>
        <w:t xml:space="preserve"> №</w:t>
      </w:r>
      <w:r w:rsidR="00324B5D">
        <w:rPr>
          <w:b/>
          <w:sz w:val="28"/>
          <w:szCs w:val="28"/>
          <w:lang w:eastAsia="en-US"/>
        </w:rPr>
        <w:t xml:space="preserve"> 137-па</w:t>
      </w:r>
    </w:p>
    <w:p w14:paraId="11896DA7" w14:textId="77777777" w:rsidR="001338E4" w:rsidRPr="00810B36" w:rsidRDefault="001338E4" w:rsidP="001338E4">
      <w:pPr>
        <w:jc w:val="right"/>
        <w:rPr>
          <w:sz w:val="28"/>
          <w:szCs w:val="28"/>
        </w:rPr>
      </w:pPr>
    </w:p>
    <w:p w14:paraId="60404E1F" w14:textId="77777777" w:rsidR="001338E4" w:rsidRPr="00810B36" w:rsidRDefault="001338E4" w:rsidP="001338E4">
      <w:pPr>
        <w:jc w:val="right"/>
        <w:rPr>
          <w:sz w:val="28"/>
          <w:szCs w:val="28"/>
        </w:rPr>
      </w:pPr>
    </w:p>
    <w:p w14:paraId="1E01ECC8" w14:textId="77777777" w:rsidR="001338E4" w:rsidRPr="00810B36" w:rsidRDefault="001338E4" w:rsidP="001338E4">
      <w:pPr>
        <w:rPr>
          <w:sz w:val="28"/>
          <w:szCs w:val="28"/>
        </w:rPr>
      </w:pPr>
    </w:p>
    <w:p w14:paraId="4AE56F40" w14:textId="77777777" w:rsidR="001338E4" w:rsidRPr="00810B36" w:rsidRDefault="001338E4" w:rsidP="001338E4">
      <w:pPr>
        <w:tabs>
          <w:tab w:val="left" w:pos="4160"/>
        </w:tabs>
        <w:rPr>
          <w:sz w:val="28"/>
          <w:szCs w:val="28"/>
        </w:rPr>
      </w:pPr>
    </w:p>
    <w:p w14:paraId="5EE9C5BC" w14:textId="77777777" w:rsidR="001338E4" w:rsidRPr="00810B36" w:rsidRDefault="001338E4" w:rsidP="001338E4">
      <w:pPr>
        <w:tabs>
          <w:tab w:val="left" w:pos="4160"/>
        </w:tabs>
        <w:jc w:val="center"/>
        <w:rPr>
          <w:sz w:val="28"/>
          <w:szCs w:val="28"/>
        </w:rPr>
      </w:pPr>
    </w:p>
    <w:p w14:paraId="4953B52F" w14:textId="77777777" w:rsidR="001338E4" w:rsidRPr="00810B36" w:rsidRDefault="001338E4" w:rsidP="001338E4">
      <w:pPr>
        <w:tabs>
          <w:tab w:val="left" w:pos="4160"/>
        </w:tabs>
        <w:jc w:val="center"/>
        <w:rPr>
          <w:sz w:val="28"/>
          <w:szCs w:val="28"/>
        </w:rPr>
      </w:pPr>
    </w:p>
    <w:p w14:paraId="2B5A9787" w14:textId="77777777" w:rsidR="001338E4" w:rsidRPr="00810B36" w:rsidRDefault="001338E4" w:rsidP="001338E4">
      <w:pPr>
        <w:tabs>
          <w:tab w:val="left" w:pos="4160"/>
        </w:tabs>
        <w:jc w:val="center"/>
        <w:rPr>
          <w:sz w:val="28"/>
          <w:szCs w:val="28"/>
        </w:rPr>
      </w:pPr>
    </w:p>
    <w:p w14:paraId="4D73EC82" w14:textId="77777777" w:rsidR="001338E4" w:rsidRPr="00810B36" w:rsidRDefault="001338E4" w:rsidP="001338E4">
      <w:pPr>
        <w:tabs>
          <w:tab w:val="left" w:pos="4160"/>
        </w:tabs>
        <w:jc w:val="center"/>
        <w:rPr>
          <w:sz w:val="28"/>
          <w:szCs w:val="28"/>
        </w:rPr>
      </w:pPr>
    </w:p>
    <w:p w14:paraId="73452897" w14:textId="23525D69" w:rsidR="001338E4" w:rsidRPr="00810B36" w:rsidRDefault="00DE2189" w:rsidP="001338E4">
      <w:pPr>
        <w:tabs>
          <w:tab w:val="left" w:pos="4160"/>
        </w:tabs>
        <w:jc w:val="center"/>
        <w:rPr>
          <w:b/>
          <w:sz w:val="28"/>
          <w:szCs w:val="28"/>
        </w:rPr>
      </w:pPr>
      <w:r>
        <w:rPr>
          <w:b/>
          <w:sz w:val="28"/>
          <w:szCs w:val="28"/>
        </w:rPr>
        <w:t>Устав</w:t>
      </w:r>
    </w:p>
    <w:p w14:paraId="3F33223D" w14:textId="77777777" w:rsidR="001338E4" w:rsidRPr="00810B36" w:rsidRDefault="001338E4" w:rsidP="001338E4">
      <w:pPr>
        <w:tabs>
          <w:tab w:val="left" w:pos="4160"/>
        </w:tabs>
        <w:contextualSpacing/>
        <w:jc w:val="center"/>
        <w:rPr>
          <w:b/>
          <w:sz w:val="28"/>
          <w:szCs w:val="28"/>
        </w:rPr>
      </w:pPr>
      <w:r w:rsidRPr="00810B36">
        <w:rPr>
          <w:b/>
          <w:sz w:val="28"/>
          <w:szCs w:val="28"/>
        </w:rPr>
        <w:t>муниципального казённого</w:t>
      </w:r>
    </w:p>
    <w:p w14:paraId="0F103035" w14:textId="77777777" w:rsidR="00E411F8" w:rsidRDefault="001338E4" w:rsidP="001338E4">
      <w:pPr>
        <w:tabs>
          <w:tab w:val="left" w:pos="4160"/>
        </w:tabs>
        <w:contextualSpacing/>
        <w:jc w:val="center"/>
        <w:rPr>
          <w:b/>
          <w:sz w:val="28"/>
          <w:szCs w:val="28"/>
        </w:rPr>
      </w:pPr>
      <w:r w:rsidRPr="00810B36">
        <w:rPr>
          <w:b/>
          <w:sz w:val="28"/>
          <w:szCs w:val="28"/>
        </w:rPr>
        <w:t>учреждения «Ресурсны</w:t>
      </w:r>
      <w:r>
        <w:rPr>
          <w:b/>
          <w:sz w:val="28"/>
          <w:szCs w:val="28"/>
        </w:rPr>
        <w:t xml:space="preserve">й центр управления образования </w:t>
      </w:r>
    </w:p>
    <w:p w14:paraId="27B561E4" w14:textId="7B161E9E" w:rsidR="001338E4" w:rsidRPr="00810B36" w:rsidRDefault="001338E4" w:rsidP="001338E4">
      <w:pPr>
        <w:tabs>
          <w:tab w:val="left" w:pos="4160"/>
        </w:tabs>
        <w:contextualSpacing/>
        <w:jc w:val="center"/>
        <w:rPr>
          <w:b/>
          <w:sz w:val="28"/>
          <w:szCs w:val="28"/>
        </w:rPr>
      </w:pPr>
      <w:r>
        <w:rPr>
          <w:b/>
          <w:sz w:val="28"/>
          <w:szCs w:val="28"/>
        </w:rPr>
        <w:t>А</w:t>
      </w:r>
      <w:r w:rsidRPr="00810B36">
        <w:rPr>
          <w:b/>
          <w:sz w:val="28"/>
          <w:szCs w:val="28"/>
        </w:rPr>
        <w:t xml:space="preserve">дминистрации </w:t>
      </w:r>
      <w:r w:rsidRPr="00EE4FA2">
        <w:rPr>
          <w:b/>
          <w:sz w:val="28"/>
          <w:szCs w:val="28"/>
        </w:rPr>
        <w:t>Корочанского муниципального округа</w:t>
      </w:r>
      <w:r w:rsidRPr="00810B36">
        <w:rPr>
          <w:b/>
          <w:sz w:val="28"/>
          <w:szCs w:val="28"/>
        </w:rPr>
        <w:t>»</w:t>
      </w:r>
    </w:p>
    <w:p w14:paraId="74793899" w14:textId="77777777" w:rsidR="001338E4" w:rsidRPr="00810B36" w:rsidRDefault="001338E4" w:rsidP="001338E4">
      <w:pPr>
        <w:rPr>
          <w:sz w:val="28"/>
          <w:szCs w:val="28"/>
        </w:rPr>
      </w:pPr>
    </w:p>
    <w:p w14:paraId="697D3E70" w14:textId="77777777" w:rsidR="001338E4" w:rsidRPr="00810B36" w:rsidRDefault="001338E4" w:rsidP="001338E4">
      <w:pPr>
        <w:rPr>
          <w:sz w:val="28"/>
          <w:szCs w:val="28"/>
        </w:rPr>
      </w:pPr>
    </w:p>
    <w:p w14:paraId="04D14E72" w14:textId="77777777" w:rsidR="001338E4" w:rsidRPr="00810B36" w:rsidRDefault="001338E4" w:rsidP="001338E4">
      <w:pPr>
        <w:rPr>
          <w:sz w:val="28"/>
          <w:szCs w:val="28"/>
        </w:rPr>
      </w:pPr>
    </w:p>
    <w:p w14:paraId="6CBB1346" w14:textId="77777777" w:rsidR="001338E4" w:rsidRPr="00810B36" w:rsidRDefault="001338E4" w:rsidP="001338E4">
      <w:pPr>
        <w:rPr>
          <w:sz w:val="28"/>
          <w:szCs w:val="28"/>
        </w:rPr>
      </w:pPr>
    </w:p>
    <w:p w14:paraId="5FDF568B" w14:textId="77777777" w:rsidR="001338E4" w:rsidRPr="00810B36" w:rsidRDefault="001338E4" w:rsidP="001338E4">
      <w:pPr>
        <w:contextualSpacing/>
        <w:jc w:val="center"/>
        <w:rPr>
          <w:b/>
          <w:sz w:val="28"/>
          <w:szCs w:val="28"/>
        </w:rPr>
      </w:pPr>
    </w:p>
    <w:p w14:paraId="160804EA" w14:textId="77777777" w:rsidR="001338E4" w:rsidRPr="00810B36" w:rsidRDefault="001338E4" w:rsidP="001338E4">
      <w:pPr>
        <w:contextualSpacing/>
        <w:jc w:val="center"/>
        <w:rPr>
          <w:b/>
          <w:sz w:val="28"/>
          <w:szCs w:val="28"/>
        </w:rPr>
      </w:pPr>
    </w:p>
    <w:p w14:paraId="4CB1467F" w14:textId="77777777" w:rsidR="001338E4" w:rsidRPr="00810B36" w:rsidRDefault="001338E4" w:rsidP="001338E4">
      <w:pPr>
        <w:contextualSpacing/>
        <w:jc w:val="center"/>
        <w:rPr>
          <w:b/>
          <w:sz w:val="28"/>
          <w:szCs w:val="28"/>
        </w:rPr>
      </w:pPr>
    </w:p>
    <w:p w14:paraId="47EA4689" w14:textId="77777777" w:rsidR="001338E4" w:rsidRPr="00810B36" w:rsidRDefault="001338E4" w:rsidP="001338E4">
      <w:pPr>
        <w:contextualSpacing/>
        <w:jc w:val="center"/>
        <w:rPr>
          <w:b/>
          <w:sz w:val="28"/>
          <w:szCs w:val="28"/>
        </w:rPr>
      </w:pPr>
    </w:p>
    <w:p w14:paraId="01A0CBCB" w14:textId="77777777" w:rsidR="001338E4" w:rsidRPr="00810B36" w:rsidRDefault="001338E4" w:rsidP="001338E4">
      <w:pPr>
        <w:contextualSpacing/>
        <w:jc w:val="center"/>
        <w:rPr>
          <w:b/>
          <w:sz w:val="28"/>
          <w:szCs w:val="28"/>
        </w:rPr>
      </w:pPr>
    </w:p>
    <w:p w14:paraId="10B6CBF1" w14:textId="77777777" w:rsidR="001338E4" w:rsidRPr="00810B36" w:rsidRDefault="001338E4" w:rsidP="001338E4">
      <w:pPr>
        <w:contextualSpacing/>
        <w:jc w:val="center"/>
        <w:rPr>
          <w:b/>
          <w:sz w:val="28"/>
          <w:szCs w:val="28"/>
        </w:rPr>
      </w:pPr>
    </w:p>
    <w:p w14:paraId="4FBAA1EF" w14:textId="77777777" w:rsidR="001338E4" w:rsidRPr="00810B36" w:rsidRDefault="001338E4" w:rsidP="001338E4">
      <w:pPr>
        <w:contextualSpacing/>
        <w:jc w:val="center"/>
        <w:rPr>
          <w:b/>
          <w:sz w:val="28"/>
          <w:szCs w:val="28"/>
        </w:rPr>
      </w:pPr>
    </w:p>
    <w:p w14:paraId="45E33ACF" w14:textId="77777777" w:rsidR="001338E4" w:rsidRPr="00810B36" w:rsidRDefault="001338E4" w:rsidP="001338E4">
      <w:pPr>
        <w:contextualSpacing/>
        <w:jc w:val="center"/>
        <w:rPr>
          <w:b/>
          <w:sz w:val="28"/>
          <w:szCs w:val="28"/>
        </w:rPr>
      </w:pPr>
    </w:p>
    <w:p w14:paraId="3953E56D" w14:textId="77777777" w:rsidR="001338E4" w:rsidRPr="00810B36" w:rsidRDefault="001338E4" w:rsidP="001338E4">
      <w:pPr>
        <w:contextualSpacing/>
        <w:jc w:val="center"/>
        <w:rPr>
          <w:b/>
          <w:sz w:val="28"/>
          <w:szCs w:val="28"/>
        </w:rPr>
      </w:pPr>
    </w:p>
    <w:p w14:paraId="62955259" w14:textId="77777777" w:rsidR="001338E4" w:rsidRPr="00810B36" w:rsidRDefault="001338E4" w:rsidP="001338E4">
      <w:pPr>
        <w:contextualSpacing/>
        <w:jc w:val="center"/>
        <w:rPr>
          <w:b/>
          <w:sz w:val="28"/>
          <w:szCs w:val="28"/>
        </w:rPr>
      </w:pPr>
    </w:p>
    <w:p w14:paraId="158512AD" w14:textId="77777777" w:rsidR="001338E4" w:rsidRPr="00810B36" w:rsidRDefault="001338E4" w:rsidP="001338E4">
      <w:pPr>
        <w:contextualSpacing/>
        <w:jc w:val="center"/>
        <w:rPr>
          <w:b/>
          <w:sz w:val="28"/>
          <w:szCs w:val="28"/>
        </w:rPr>
      </w:pPr>
    </w:p>
    <w:p w14:paraId="2D2A315E" w14:textId="77777777" w:rsidR="001338E4" w:rsidRPr="00810B36" w:rsidRDefault="001338E4" w:rsidP="001338E4">
      <w:pPr>
        <w:contextualSpacing/>
        <w:jc w:val="center"/>
        <w:rPr>
          <w:b/>
          <w:sz w:val="28"/>
          <w:szCs w:val="28"/>
        </w:rPr>
      </w:pPr>
    </w:p>
    <w:p w14:paraId="46B4B7AB" w14:textId="77777777" w:rsidR="001338E4" w:rsidRPr="00810B36" w:rsidRDefault="001338E4" w:rsidP="001338E4">
      <w:pPr>
        <w:contextualSpacing/>
        <w:jc w:val="center"/>
        <w:rPr>
          <w:b/>
          <w:sz w:val="28"/>
          <w:szCs w:val="28"/>
        </w:rPr>
      </w:pPr>
    </w:p>
    <w:p w14:paraId="1DF6F0C4" w14:textId="77777777" w:rsidR="001338E4" w:rsidRDefault="001338E4" w:rsidP="001338E4">
      <w:pPr>
        <w:contextualSpacing/>
        <w:rPr>
          <w:b/>
          <w:sz w:val="28"/>
          <w:szCs w:val="28"/>
        </w:rPr>
      </w:pPr>
    </w:p>
    <w:p w14:paraId="257F5A49" w14:textId="77777777" w:rsidR="001338E4" w:rsidRDefault="001338E4" w:rsidP="001338E4">
      <w:pPr>
        <w:contextualSpacing/>
        <w:rPr>
          <w:b/>
          <w:sz w:val="28"/>
          <w:szCs w:val="28"/>
        </w:rPr>
      </w:pPr>
    </w:p>
    <w:p w14:paraId="21B75626" w14:textId="77777777" w:rsidR="001338E4" w:rsidRDefault="001338E4" w:rsidP="001338E4">
      <w:pPr>
        <w:contextualSpacing/>
        <w:rPr>
          <w:b/>
          <w:sz w:val="28"/>
          <w:szCs w:val="28"/>
        </w:rPr>
      </w:pPr>
    </w:p>
    <w:p w14:paraId="1170A90E" w14:textId="77777777" w:rsidR="001338E4" w:rsidRDefault="001338E4" w:rsidP="001338E4">
      <w:pPr>
        <w:contextualSpacing/>
        <w:rPr>
          <w:b/>
          <w:sz w:val="28"/>
          <w:szCs w:val="28"/>
        </w:rPr>
      </w:pPr>
    </w:p>
    <w:p w14:paraId="2A1228DF" w14:textId="77777777" w:rsidR="001338E4" w:rsidRDefault="001338E4" w:rsidP="001338E4">
      <w:pPr>
        <w:contextualSpacing/>
        <w:rPr>
          <w:b/>
          <w:sz w:val="28"/>
          <w:szCs w:val="28"/>
        </w:rPr>
      </w:pPr>
    </w:p>
    <w:p w14:paraId="15B6C1FD" w14:textId="77777777" w:rsidR="001338E4" w:rsidRDefault="001338E4" w:rsidP="001338E4">
      <w:pPr>
        <w:contextualSpacing/>
        <w:rPr>
          <w:b/>
          <w:sz w:val="28"/>
          <w:szCs w:val="28"/>
        </w:rPr>
      </w:pPr>
    </w:p>
    <w:p w14:paraId="47EB7B6D" w14:textId="77777777" w:rsidR="00B5673A" w:rsidRDefault="00B5673A" w:rsidP="001338E4">
      <w:pPr>
        <w:contextualSpacing/>
        <w:rPr>
          <w:b/>
          <w:sz w:val="28"/>
          <w:szCs w:val="28"/>
        </w:rPr>
      </w:pPr>
    </w:p>
    <w:p w14:paraId="2FEAEB7A" w14:textId="77777777" w:rsidR="00B5673A" w:rsidRPr="00810B36" w:rsidRDefault="00B5673A" w:rsidP="001338E4">
      <w:pPr>
        <w:contextualSpacing/>
        <w:rPr>
          <w:b/>
          <w:sz w:val="28"/>
          <w:szCs w:val="28"/>
        </w:rPr>
      </w:pPr>
    </w:p>
    <w:p w14:paraId="1F3CCB9F" w14:textId="77777777" w:rsidR="001338E4" w:rsidRPr="00810B36" w:rsidRDefault="001338E4" w:rsidP="001338E4">
      <w:pPr>
        <w:contextualSpacing/>
        <w:jc w:val="center"/>
        <w:rPr>
          <w:b/>
          <w:sz w:val="28"/>
          <w:szCs w:val="28"/>
        </w:rPr>
      </w:pPr>
      <w:r w:rsidRPr="00810B36">
        <w:rPr>
          <w:b/>
          <w:sz w:val="28"/>
          <w:szCs w:val="28"/>
        </w:rPr>
        <w:t>г. Короча</w:t>
      </w:r>
    </w:p>
    <w:p w14:paraId="7A5C5BE3" w14:textId="77777777" w:rsidR="001338E4" w:rsidRPr="00810B36" w:rsidRDefault="001338E4" w:rsidP="001338E4">
      <w:pPr>
        <w:contextualSpacing/>
        <w:jc w:val="center"/>
        <w:rPr>
          <w:b/>
          <w:sz w:val="28"/>
          <w:szCs w:val="28"/>
        </w:rPr>
      </w:pPr>
      <w:r w:rsidRPr="00810B36">
        <w:rPr>
          <w:b/>
          <w:sz w:val="28"/>
          <w:szCs w:val="28"/>
        </w:rPr>
        <w:t>202</w:t>
      </w:r>
      <w:r>
        <w:rPr>
          <w:b/>
          <w:sz w:val="28"/>
          <w:szCs w:val="28"/>
        </w:rPr>
        <w:t>5</w:t>
      </w:r>
      <w:r w:rsidRPr="00810B36">
        <w:rPr>
          <w:b/>
          <w:sz w:val="28"/>
          <w:szCs w:val="28"/>
        </w:rPr>
        <w:t xml:space="preserve"> год</w:t>
      </w:r>
    </w:p>
    <w:p w14:paraId="443E1E75" w14:textId="77777777" w:rsidR="001338E4" w:rsidRDefault="001338E4" w:rsidP="00FB0182">
      <w:pPr>
        <w:numPr>
          <w:ilvl w:val="0"/>
          <w:numId w:val="46"/>
        </w:numPr>
        <w:spacing w:line="300" w:lineRule="exact"/>
        <w:contextualSpacing/>
        <w:jc w:val="center"/>
        <w:rPr>
          <w:b/>
          <w:sz w:val="28"/>
          <w:szCs w:val="28"/>
        </w:rPr>
      </w:pPr>
      <w:r w:rsidRPr="00810B36">
        <w:rPr>
          <w:b/>
          <w:sz w:val="28"/>
          <w:szCs w:val="28"/>
        </w:rPr>
        <w:lastRenderedPageBreak/>
        <w:t>Общие положения</w:t>
      </w:r>
    </w:p>
    <w:p w14:paraId="77FF1ED0" w14:textId="77777777" w:rsidR="00FB0182" w:rsidRPr="00B47D41" w:rsidRDefault="00FB0182" w:rsidP="00FB0182">
      <w:pPr>
        <w:spacing w:line="300" w:lineRule="exact"/>
        <w:ind w:left="720"/>
        <w:contextualSpacing/>
        <w:rPr>
          <w:b/>
          <w:sz w:val="28"/>
          <w:szCs w:val="28"/>
        </w:rPr>
      </w:pPr>
    </w:p>
    <w:p w14:paraId="1E23463F" w14:textId="2DEB7801" w:rsidR="001338E4" w:rsidRPr="00125339" w:rsidRDefault="001338E4" w:rsidP="00FB0182">
      <w:pPr>
        <w:pStyle w:val="af5"/>
        <w:numPr>
          <w:ilvl w:val="1"/>
          <w:numId w:val="45"/>
        </w:numPr>
        <w:tabs>
          <w:tab w:val="left" w:pos="0"/>
          <w:tab w:val="left" w:pos="142"/>
          <w:tab w:val="left" w:pos="993"/>
        </w:tabs>
        <w:spacing w:line="300" w:lineRule="exact"/>
        <w:ind w:left="0" w:firstLine="564"/>
        <w:jc w:val="both"/>
        <w:rPr>
          <w:bCs/>
          <w:sz w:val="28"/>
          <w:szCs w:val="28"/>
          <w:lang w:eastAsia="en-US"/>
        </w:rPr>
      </w:pPr>
      <w:r>
        <w:rPr>
          <w:bCs/>
          <w:sz w:val="28"/>
          <w:szCs w:val="28"/>
          <w:lang w:eastAsia="en-US"/>
        </w:rPr>
        <w:t xml:space="preserve"> </w:t>
      </w:r>
      <w:proofErr w:type="gramStart"/>
      <w:r w:rsidR="00826F20" w:rsidRPr="00810B36">
        <w:rPr>
          <w:bCs/>
          <w:sz w:val="28"/>
          <w:szCs w:val="28"/>
          <w:lang w:eastAsia="en-US"/>
        </w:rPr>
        <w:t>Муниципальное казённое учреждение «</w:t>
      </w:r>
      <w:r w:rsidR="00826F20" w:rsidRPr="00810B36">
        <w:rPr>
          <w:sz w:val="28"/>
          <w:szCs w:val="28"/>
        </w:rPr>
        <w:t xml:space="preserve">Ресурсный центр управления образования администрации </w:t>
      </w:r>
      <w:r w:rsidR="00826F20">
        <w:rPr>
          <w:sz w:val="28"/>
          <w:szCs w:val="28"/>
        </w:rPr>
        <w:t>Корочанского</w:t>
      </w:r>
      <w:r w:rsidR="00826F20">
        <w:rPr>
          <w:spacing w:val="80"/>
          <w:sz w:val="28"/>
          <w:szCs w:val="28"/>
        </w:rPr>
        <w:t xml:space="preserve"> </w:t>
      </w:r>
      <w:r w:rsidR="00826F20">
        <w:rPr>
          <w:sz w:val="28"/>
          <w:szCs w:val="28"/>
        </w:rPr>
        <w:t>муниципального</w:t>
      </w:r>
      <w:r w:rsidR="00826F20">
        <w:rPr>
          <w:spacing w:val="77"/>
          <w:sz w:val="28"/>
          <w:szCs w:val="28"/>
        </w:rPr>
        <w:t xml:space="preserve"> </w:t>
      </w:r>
      <w:r w:rsidR="00826F20">
        <w:rPr>
          <w:sz w:val="28"/>
          <w:szCs w:val="28"/>
        </w:rPr>
        <w:t>округа</w:t>
      </w:r>
      <w:r w:rsidR="00826F20">
        <w:rPr>
          <w:spacing w:val="40"/>
          <w:sz w:val="28"/>
          <w:szCs w:val="28"/>
        </w:rPr>
        <w:t xml:space="preserve"> </w:t>
      </w:r>
      <w:r w:rsidR="00826F20" w:rsidRPr="00810B36">
        <w:rPr>
          <w:bCs/>
          <w:sz w:val="28"/>
          <w:szCs w:val="28"/>
          <w:lang w:eastAsia="en-US"/>
        </w:rPr>
        <w:t>(далее – Учреждение) создано в</w:t>
      </w:r>
      <w:r w:rsidR="00826F20" w:rsidRPr="00810B36">
        <w:rPr>
          <w:sz w:val="28"/>
          <w:szCs w:val="28"/>
        </w:rPr>
        <w:t xml:space="preserve"> соответствии с Гражданским Кодексом Российской Федерации, </w:t>
      </w:r>
      <w:r w:rsidR="00826F20" w:rsidRPr="00810B36">
        <w:rPr>
          <w:rFonts w:eastAsia="BatangChe"/>
          <w:sz w:val="28"/>
          <w:szCs w:val="28"/>
          <w:lang w:eastAsia="en-US"/>
        </w:rPr>
        <w:t>Федеральным законом от 06.10.2003 года № 131 - ФЗ «Об общих принципах организации местного самоуправления в Российской Федерации»</w:t>
      </w:r>
      <w:r w:rsidR="00826F20" w:rsidRPr="00810B36">
        <w:rPr>
          <w:rFonts w:eastAsia="BatangChe"/>
          <w:bCs/>
          <w:sz w:val="28"/>
          <w:szCs w:val="28"/>
          <w:lang w:eastAsia="en-US"/>
        </w:rPr>
        <w:t>,</w:t>
      </w:r>
      <w:r w:rsidR="00826F20">
        <w:rPr>
          <w:rFonts w:eastAsia="BatangChe"/>
          <w:bCs/>
          <w:sz w:val="28"/>
          <w:szCs w:val="28"/>
          <w:lang w:eastAsia="en-US"/>
        </w:rPr>
        <w:t xml:space="preserve"> </w:t>
      </w:r>
      <w:r w:rsidR="00826F20" w:rsidRPr="00810B36">
        <w:rPr>
          <w:sz w:val="28"/>
          <w:szCs w:val="28"/>
        </w:rPr>
        <w:t>Федеральным закон</w:t>
      </w:r>
      <w:r w:rsidR="00826F20">
        <w:rPr>
          <w:sz w:val="28"/>
          <w:szCs w:val="28"/>
        </w:rPr>
        <w:t xml:space="preserve">ом </w:t>
      </w:r>
      <w:r w:rsidR="00826F20" w:rsidRPr="00810B36">
        <w:rPr>
          <w:sz w:val="28"/>
          <w:szCs w:val="28"/>
        </w:rPr>
        <w:t>от 12 января 1996 года№ 7 - ФЗ «О некоммерческих</w:t>
      </w:r>
      <w:r w:rsidR="00826F20">
        <w:rPr>
          <w:sz w:val="28"/>
          <w:szCs w:val="28"/>
        </w:rPr>
        <w:t xml:space="preserve"> организациях», </w:t>
      </w:r>
      <w:r w:rsidR="00826F20" w:rsidRPr="00810B36">
        <w:rPr>
          <w:sz w:val="28"/>
          <w:szCs w:val="28"/>
        </w:rPr>
        <w:t>руководствуясь</w:t>
      </w:r>
      <w:r w:rsidR="00826F20">
        <w:rPr>
          <w:sz w:val="28"/>
          <w:szCs w:val="28"/>
        </w:rPr>
        <w:t xml:space="preserve"> решением </w:t>
      </w:r>
      <w:r w:rsidR="00826F20" w:rsidRPr="00810B36">
        <w:rPr>
          <w:sz w:val="28"/>
          <w:szCs w:val="28"/>
        </w:rPr>
        <w:t xml:space="preserve">Муниципального совета Корочанского района Белгородской области </w:t>
      </w:r>
      <w:r w:rsidR="00826F20">
        <w:rPr>
          <w:sz w:val="28"/>
          <w:szCs w:val="28"/>
        </w:rPr>
        <w:t xml:space="preserve">от </w:t>
      </w:r>
      <w:r w:rsidR="00826F20" w:rsidRPr="00810B36">
        <w:rPr>
          <w:sz w:val="28"/>
          <w:szCs w:val="28"/>
        </w:rPr>
        <w:t>28 октября</w:t>
      </w:r>
      <w:proofErr w:type="gramEnd"/>
      <w:r w:rsidR="00826F20" w:rsidRPr="00810B36">
        <w:rPr>
          <w:sz w:val="28"/>
          <w:szCs w:val="28"/>
        </w:rPr>
        <w:t xml:space="preserve"> 2015 года </w:t>
      </w:r>
      <w:r w:rsidR="00FB0182">
        <w:rPr>
          <w:sz w:val="28"/>
          <w:szCs w:val="28"/>
        </w:rPr>
        <w:t xml:space="preserve">                </w:t>
      </w:r>
      <w:r w:rsidR="00826F20" w:rsidRPr="00810B36">
        <w:rPr>
          <w:sz w:val="28"/>
          <w:szCs w:val="28"/>
        </w:rPr>
        <w:t xml:space="preserve">№ </w:t>
      </w:r>
      <w:proofErr w:type="gramStart"/>
      <w:r w:rsidR="00826F20" w:rsidRPr="00810B36">
        <w:rPr>
          <w:sz w:val="28"/>
          <w:szCs w:val="28"/>
        </w:rPr>
        <w:t>Р</w:t>
      </w:r>
      <w:proofErr w:type="gramEnd"/>
      <w:r w:rsidR="00826F20" w:rsidRPr="00810B36">
        <w:rPr>
          <w:sz w:val="28"/>
          <w:szCs w:val="28"/>
        </w:rPr>
        <w:t>/197-24-2 «Об утверждении порядков принятия решений о создании, реорганизации и ликвидации муниципальных унитарных предприятий и учреждений Корочанского района, утверждения уставов и внесения в них изменений»</w:t>
      </w:r>
      <w:r w:rsidR="00826F20" w:rsidRPr="00810B36">
        <w:rPr>
          <w:sz w:val="28"/>
          <w:szCs w:val="28"/>
          <w:shd w:val="clear" w:color="auto" w:fill="FFFFFF"/>
        </w:rPr>
        <w:t>,</w:t>
      </w:r>
      <w:r w:rsidR="00826F20" w:rsidRPr="00810B36">
        <w:rPr>
          <w:sz w:val="28"/>
          <w:szCs w:val="28"/>
        </w:rPr>
        <w:t xml:space="preserve"> </w:t>
      </w:r>
      <w:r w:rsidR="00826F20" w:rsidRPr="00810B36">
        <w:rPr>
          <w:sz w:val="28"/>
          <w:szCs w:val="28"/>
          <w:shd w:val="clear" w:color="auto" w:fill="FFFFFF"/>
        </w:rPr>
        <w:t xml:space="preserve">Уставом </w:t>
      </w:r>
      <w:r w:rsidR="00826F20">
        <w:rPr>
          <w:sz w:val="28"/>
          <w:szCs w:val="28"/>
        </w:rPr>
        <w:t>Корочанского</w:t>
      </w:r>
      <w:r w:rsidR="00826F20">
        <w:rPr>
          <w:spacing w:val="80"/>
          <w:sz w:val="28"/>
          <w:szCs w:val="28"/>
        </w:rPr>
        <w:t xml:space="preserve"> </w:t>
      </w:r>
      <w:r w:rsidR="00826F20">
        <w:rPr>
          <w:sz w:val="28"/>
          <w:szCs w:val="28"/>
        </w:rPr>
        <w:t>муниципального</w:t>
      </w:r>
      <w:r w:rsidR="00826F20">
        <w:rPr>
          <w:spacing w:val="77"/>
          <w:sz w:val="28"/>
          <w:szCs w:val="28"/>
        </w:rPr>
        <w:t xml:space="preserve"> </w:t>
      </w:r>
      <w:r w:rsidR="00826F20">
        <w:rPr>
          <w:sz w:val="28"/>
          <w:szCs w:val="28"/>
        </w:rPr>
        <w:t>округа</w:t>
      </w:r>
      <w:r w:rsidR="00826F20">
        <w:rPr>
          <w:spacing w:val="40"/>
          <w:sz w:val="28"/>
          <w:szCs w:val="28"/>
        </w:rPr>
        <w:t xml:space="preserve"> </w:t>
      </w:r>
      <w:r w:rsidR="00826F20" w:rsidRPr="00810B36">
        <w:rPr>
          <w:sz w:val="28"/>
          <w:szCs w:val="28"/>
          <w:shd w:val="clear" w:color="auto" w:fill="FFFFFF"/>
        </w:rPr>
        <w:t xml:space="preserve"> Белгородской области,</w:t>
      </w:r>
      <w:r w:rsidR="00826F20" w:rsidRPr="00810B36">
        <w:rPr>
          <w:sz w:val="28"/>
          <w:szCs w:val="28"/>
        </w:rPr>
        <w:t xml:space="preserve"> </w:t>
      </w:r>
      <w:r w:rsidR="00826F20" w:rsidRPr="00810B36">
        <w:rPr>
          <w:bCs/>
          <w:sz w:val="28"/>
          <w:szCs w:val="28"/>
          <w:lang w:eastAsia="en-US"/>
        </w:rPr>
        <w:t xml:space="preserve">с целью обеспечения реализации </w:t>
      </w:r>
      <w:r w:rsidR="00826F20" w:rsidRPr="00810B36">
        <w:rPr>
          <w:sz w:val="28"/>
          <w:szCs w:val="28"/>
          <w:lang w:bidi="ru-RU"/>
        </w:rPr>
        <w:t xml:space="preserve">полномочий органов местного самоуправления </w:t>
      </w:r>
      <w:r w:rsidR="00826F20">
        <w:rPr>
          <w:sz w:val="28"/>
          <w:szCs w:val="28"/>
        </w:rPr>
        <w:t>Корочанского</w:t>
      </w:r>
      <w:r w:rsidR="00826F20">
        <w:rPr>
          <w:spacing w:val="80"/>
          <w:sz w:val="28"/>
          <w:szCs w:val="28"/>
        </w:rPr>
        <w:t xml:space="preserve"> </w:t>
      </w:r>
      <w:r w:rsidR="00826F20">
        <w:rPr>
          <w:sz w:val="28"/>
          <w:szCs w:val="28"/>
        </w:rPr>
        <w:t>муниципального</w:t>
      </w:r>
      <w:r w:rsidR="00826F20">
        <w:rPr>
          <w:spacing w:val="77"/>
          <w:sz w:val="28"/>
          <w:szCs w:val="28"/>
        </w:rPr>
        <w:t xml:space="preserve"> </w:t>
      </w:r>
      <w:r w:rsidR="00826F20">
        <w:rPr>
          <w:sz w:val="28"/>
          <w:szCs w:val="28"/>
        </w:rPr>
        <w:t>округа</w:t>
      </w:r>
      <w:r w:rsidR="00826F20">
        <w:rPr>
          <w:spacing w:val="40"/>
          <w:sz w:val="28"/>
          <w:szCs w:val="28"/>
        </w:rPr>
        <w:t xml:space="preserve"> </w:t>
      </w:r>
      <w:r w:rsidR="00826F20" w:rsidRPr="00810B36">
        <w:rPr>
          <w:sz w:val="28"/>
          <w:szCs w:val="28"/>
          <w:lang w:bidi="ru-RU"/>
        </w:rPr>
        <w:t xml:space="preserve">в сфере образования  путём оказания услуг в сфере финансово-хозяйственного, информационного и методического сопровождения муниципальных образовательных организаций </w:t>
      </w:r>
      <w:r w:rsidR="00826F20">
        <w:rPr>
          <w:sz w:val="28"/>
          <w:szCs w:val="28"/>
        </w:rPr>
        <w:t>Корочанского</w:t>
      </w:r>
      <w:r w:rsidR="00826F20">
        <w:rPr>
          <w:spacing w:val="80"/>
          <w:sz w:val="28"/>
          <w:szCs w:val="28"/>
        </w:rPr>
        <w:t xml:space="preserve"> </w:t>
      </w:r>
      <w:r w:rsidR="00826F20">
        <w:rPr>
          <w:sz w:val="28"/>
          <w:szCs w:val="28"/>
        </w:rPr>
        <w:t>муниципального</w:t>
      </w:r>
      <w:r w:rsidR="00826F20">
        <w:rPr>
          <w:spacing w:val="77"/>
          <w:sz w:val="28"/>
          <w:szCs w:val="28"/>
        </w:rPr>
        <w:t xml:space="preserve"> </w:t>
      </w:r>
      <w:r w:rsidR="00826F20">
        <w:rPr>
          <w:sz w:val="28"/>
          <w:szCs w:val="28"/>
        </w:rPr>
        <w:t>округа</w:t>
      </w:r>
      <w:r w:rsidR="00826F20" w:rsidRPr="00810B36">
        <w:rPr>
          <w:sz w:val="28"/>
          <w:szCs w:val="28"/>
          <w:lang w:bidi="ru-RU"/>
        </w:rPr>
        <w:t>.</w:t>
      </w:r>
    </w:p>
    <w:p w14:paraId="4A4AAD43" w14:textId="29555D1D" w:rsidR="001338E4" w:rsidRPr="00810B36" w:rsidRDefault="001338E4" w:rsidP="00FB0182">
      <w:pPr>
        <w:numPr>
          <w:ilvl w:val="1"/>
          <w:numId w:val="45"/>
        </w:numPr>
        <w:tabs>
          <w:tab w:val="left" w:pos="567"/>
          <w:tab w:val="left" w:pos="993"/>
          <w:tab w:val="left" w:pos="1134"/>
        </w:tabs>
        <w:suppressAutoHyphens/>
        <w:spacing w:line="300" w:lineRule="exact"/>
        <w:ind w:left="0" w:firstLine="709"/>
        <w:contextualSpacing/>
        <w:jc w:val="both"/>
        <w:rPr>
          <w:sz w:val="28"/>
          <w:szCs w:val="28"/>
        </w:rPr>
      </w:pPr>
      <w:r>
        <w:rPr>
          <w:sz w:val="28"/>
          <w:szCs w:val="28"/>
        </w:rPr>
        <w:t xml:space="preserve"> </w:t>
      </w:r>
      <w:r w:rsidRPr="00810B36">
        <w:rPr>
          <w:sz w:val="28"/>
          <w:szCs w:val="28"/>
        </w:rPr>
        <w:t xml:space="preserve">Учредителем Учреждения является </w:t>
      </w:r>
      <w:r>
        <w:rPr>
          <w:sz w:val="28"/>
          <w:szCs w:val="28"/>
        </w:rPr>
        <w:t>Корочанский</w:t>
      </w:r>
      <w:r>
        <w:rPr>
          <w:spacing w:val="80"/>
          <w:sz w:val="28"/>
          <w:szCs w:val="28"/>
        </w:rPr>
        <w:t xml:space="preserve"> </w:t>
      </w:r>
      <w:r>
        <w:rPr>
          <w:sz w:val="28"/>
          <w:szCs w:val="28"/>
        </w:rPr>
        <w:t>муниципальный</w:t>
      </w:r>
      <w:r>
        <w:rPr>
          <w:spacing w:val="77"/>
          <w:sz w:val="28"/>
          <w:szCs w:val="28"/>
        </w:rPr>
        <w:t xml:space="preserve"> </w:t>
      </w:r>
      <w:r>
        <w:rPr>
          <w:sz w:val="28"/>
          <w:szCs w:val="28"/>
        </w:rPr>
        <w:t>округ</w:t>
      </w:r>
      <w:r>
        <w:rPr>
          <w:spacing w:val="40"/>
          <w:sz w:val="28"/>
          <w:szCs w:val="28"/>
        </w:rPr>
        <w:t xml:space="preserve"> </w:t>
      </w:r>
      <w:r w:rsidRPr="00810B36">
        <w:rPr>
          <w:sz w:val="28"/>
          <w:szCs w:val="28"/>
        </w:rPr>
        <w:t>Белгородской области</w:t>
      </w:r>
      <w:r w:rsidR="00826F20">
        <w:rPr>
          <w:sz w:val="28"/>
          <w:szCs w:val="28"/>
        </w:rPr>
        <w:t>.</w:t>
      </w:r>
      <w:r w:rsidRPr="00810B36">
        <w:rPr>
          <w:sz w:val="28"/>
          <w:szCs w:val="28"/>
        </w:rPr>
        <w:t xml:space="preserve"> </w:t>
      </w:r>
      <w:r w:rsidR="00BB0C54">
        <w:rPr>
          <w:sz w:val="28"/>
          <w:szCs w:val="28"/>
        </w:rPr>
        <w:t>Ф</w:t>
      </w:r>
      <w:r w:rsidR="00BB0C54" w:rsidRPr="00810B36">
        <w:rPr>
          <w:sz w:val="28"/>
          <w:szCs w:val="28"/>
        </w:rPr>
        <w:t>ункции и полномочия Учредите</w:t>
      </w:r>
      <w:r w:rsidR="00BB0C54">
        <w:rPr>
          <w:sz w:val="28"/>
          <w:szCs w:val="28"/>
        </w:rPr>
        <w:t>ля в пределах своей компетенции</w:t>
      </w:r>
      <w:r w:rsidR="00BB0C54" w:rsidRPr="00810B36">
        <w:rPr>
          <w:sz w:val="28"/>
          <w:szCs w:val="28"/>
        </w:rPr>
        <w:t xml:space="preserve"> </w:t>
      </w:r>
      <w:r w:rsidR="00BB0C54">
        <w:rPr>
          <w:sz w:val="28"/>
          <w:szCs w:val="28"/>
        </w:rPr>
        <w:t xml:space="preserve">осуществляют </w:t>
      </w:r>
      <w:r>
        <w:rPr>
          <w:sz w:val="28"/>
          <w:szCs w:val="28"/>
        </w:rPr>
        <w:t>А</w:t>
      </w:r>
      <w:r w:rsidRPr="00810B36">
        <w:rPr>
          <w:sz w:val="28"/>
          <w:szCs w:val="28"/>
        </w:rPr>
        <w:t xml:space="preserve">дминистрация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Pr>
          <w:spacing w:val="40"/>
          <w:sz w:val="28"/>
          <w:szCs w:val="28"/>
        </w:rPr>
        <w:t xml:space="preserve"> </w:t>
      </w:r>
      <w:r w:rsidRPr="00810B36">
        <w:rPr>
          <w:sz w:val="28"/>
          <w:szCs w:val="28"/>
        </w:rPr>
        <w:t>Белгородской области (далее - Учред</w:t>
      </w:r>
      <w:r w:rsidR="00BB0C54">
        <w:rPr>
          <w:sz w:val="28"/>
          <w:szCs w:val="28"/>
        </w:rPr>
        <w:t>итель) и</w:t>
      </w:r>
      <w:r>
        <w:rPr>
          <w:sz w:val="28"/>
          <w:szCs w:val="28"/>
        </w:rPr>
        <w:t xml:space="preserve"> Управление образования А</w:t>
      </w:r>
      <w:r w:rsidRPr="00810B36">
        <w:rPr>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(далее - Управл</w:t>
      </w:r>
      <w:r w:rsidR="00BB0C54">
        <w:rPr>
          <w:sz w:val="28"/>
          <w:szCs w:val="28"/>
        </w:rPr>
        <w:t xml:space="preserve">ение образования) </w:t>
      </w:r>
    </w:p>
    <w:p w14:paraId="4CA70AF2" w14:textId="0DE35B18" w:rsidR="00FB0182" w:rsidRPr="00C94467" w:rsidRDefault="00FB0182" w:rsidP="00FB0182">
      <w:pPr>
        <w:widowControl w:val="0"/>
        <w:tabs>
          <w:tab w:val="left" w:pos="845"/>
        </w:tabs>
        <w:autoSpaceDE w:val="0"/>
        <w:autoSpaceDN w:val="0"/>
        <w:spacing w:line="300" w:lineRule="exact"/>
        <w:ind w:right="47" w:firstLine="709"/>
        <w:jc w:val="both"/>
        <w:rPr>
          <w:sz w:val="28"/>
          <w:szCs w:val="28"/>
        </w:rPr>
      </w:pPr>
      <w:proofErr w:type="gramStart"/>
      <w:r>
        <w:rPr>
          <w:rFonts w:eastAsia="Calibri"/>
          <w:bCs/>
          <w:sz w:val="28"/>
          <w:szCs w:val="28"/>
          <w:lang w:eastAsia="en-US"/>
        </w:rPr>
        <w:t>1.3.</w:t>
      </w:r>
      <w:r w:rsidRPr="00562CBE">
        <w:rPr>
          <w:sz w:val="28"/>
          <w:szCs w:val="28"/>
        </w:rPr>
        <w:t>Имущество</w:t>
      </w:r>
      <w:r w:rsidRPr="00AA1DAB">
        <w:rPr>
          <w:sz w:val="28"/>
          <w:szCs w:val="28"/>
        </w:rPr>
        <w:t xml:space="preserve"> </w:t>
      </w:r>
      <w:r w:rsidRPr="00810B36">
        <w:rPr>
          <w:bCs/>
          <w:iCs/>
          <w:sz w:val="28"/>
          <w:szCs w:val="28"/>
        </w:rPr>
        <w:t>муниципальн</w:t>
      </w:r>
      <w:r>
        <w:rPr>
          <w:bCs/>
          <w:iCs/>
          <w:sz w:val="28"/>
          <w:szCs w:val="28"/>
        </w:rPr>
        <w:t>ого</w:t>
      </w:r>
      <w:r w:rsidRPr="00810B36">
        <w:rPr>
          <w:bCs/>
          <w:iCs/>
          <w:sz w:val="28"/>
          <w:szCs w:val="28"/>
        </w:rPr>
        <w:t xml:space="preserve"> казённо</w:t>
      </w:r>
      <w:r>
        <w:rPr>
          <w:bCs/>
          <w:iCs/>
          <w:sz w:val="28"/>
          <w:szCs w:val="28"/>
        </w:rPr>
        <w:t>го</w:t>
      </w:r>
      <w:r w:rsidRPr="00810B36">
        <w:rPr>
          <w:bCs/>
          <w:iCs/>
          <w:sz w:val="28"/>
          <w:szCs w:val="28"/>
        </w:rPr>
        <w:t xml:space="preserve"> учреждени</w:t>
      </w:r>
      <w:r>
        <w:rPr>
          <w:bCs/>
          <w:iCs/>
          <w:sz w:val="28"/>
          <w:szCs w:val="28"/>
        </w:rPr>
        <w:t>я</w:t>
      </w:r>
      <w:r w:rsidRPr="00810B36">
        <w:rPr>
          <w:bCs/>
          <w:iCs/>
          <w:sz w:val="28"/>
          <w:szCs w:val="28"/>
        </w:rPr>
        <w:t xml:space="preserve"> «</w:t>
      </w:r>
      <w:r w:rsidRPr="00810B36">
        <w:rPr>
          <w:sz w:val="28"/>
          <w:szCs w:val="28"/>
        </w:rPr>
        <w:t xml:space="preserve">Ресурсный центр управления образования администрации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Pr>
          <w:spacing w:val="40"/>
          <w:sz w:val="28"/>
          <w:szCs w:val="28"/>
        </w:rPr>
        <w:t xml:space="preserve"> </w:t>
      </w:r>
      <w:r w:rsidRPr="00810B36">
        <w:rPr>
          <w:sz w:val="28"/>
          <w:szCs w:val="28"/>
        </w:rPr>
        <w:t>Белгородской области</w:t>
      </w:r>
      <w:r>
        <w:rPr>
          <w:sz w:val="28"/>
          <w:szCs w:val="28"/>
        </w:rPr>
        <w:t>»</w:t>
      </w:r>
      <w:r w:rsidRPr="00562CBE">
        <w:rPr>
          <w:sz w:val="28"/>
          <w:szCs w:val="28"/>
        </w:rPr>
        <w:t>, находящееся у него на праве оперативного управления, является муниципальной собственностью Корочанского муниципального округа Белгородской области (функции и полномочия Собственника муниципального имущества осуществляются администрацией Корочанского</w:t>
      </w:r>
      <w:r>
        <w:rPr>
          <w:sz w:val="28"/>
          <w:szCs w:val="28"/>
        </w:rPr>
        <w:t xml:space="preserve"> муниципального округа (далее – Собственник).</w:t>
      </w:r>
      <w:proofErr w:type="gramEnd"/>
    </w:p>
    <w:p w14:paraId="61919FA4" w14:textId="07010199" w:rsidR="001338E4" w:rsidRPr="000D4B5E" w:rsidRDefault="001338E4" w:rsidP="00FB0182">
      <w:pPr>
        <w:widowControl w:val="0"/>
        <w:tabs>
          <w:tab w:val="left" w:pos="845"/>
        </w:tabs>
        <w:autoSpaceDE w:val="0"/>
        <w:autoSpaceDN w:val="0"/>
        <w:spacing w:line="300" w:lineRule="exact"/>
        <w:ind w:right="47" w:firstLine="709"/>
        <w:jc w:val="both"/>
        <w:rPr>
          <w:bCs/>
          <w:iCs/>
          <w:sz w:val="28"/>
          <w:szCs w:val="28"/>
        </w:rPr>
      </w:pPr>
      <w:r w:rsidRPr="00810B36">
        <w:rPr>
          <w:sz w:val="28"/>
          <w:szCs w:val="28"/>
        </w:rPr>
        <w:t>1.4</w:t>
      </w:r>
      <w:r>
        <w:rPr>
          <w:sz w:val="28"/>
          <w:szCs w:val="28"/>
        </w:rPr>
        <w:t>.</w:t>
      </w:r>
      <w:r w:rsidRPr="00810B36">
        <w:rPr>
          <w:b/>
          <w:sz w:val="28"/>
          <w:szCs w:val="28"/>
        </w:rPr>
        <w:t xml:space="preserve"> </w:t>
      </w:r>
      <w:r w:rsidRPr="00810B36">
        <w:rPr>
          <w:sz w:val="28"/>
          <w:szCs w:val="28"/>
        </w:rPr>
        <w:t xml:space="preserve">Полное наименование Учреждения: </w:t>
      </w:r>
      <w:r w:rsidRPr="00810B36">
        <w:rPr>
          <w:bCs/>
          <w:iCs/>
          <w:sz w:val="28"/>
          <w:szCs w:val="28"/>
        </w:rPr>
        <w:t>муниципальное казённое учреждение «</w:t>
      </w:r>
      <w:r w:rsidRPr="00810B36">
        <w:rPr>
          <w:sz w:val="28"/>
          <w:szCs w:val="28"/>
        </w:rPr>
        <w:t xml:space="preserve">Ресурсный центр управления образования администрации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Pr>
          <w:spacing w:val="40"/>
          <w:sz w:val="28"/>
          <w:szCs w:val="28"/>
        </w:rPr>
        <w:t xml:space="preserve"> </w:t>
      </w:r>
      <w:r w:rsidRPr="00810B36">
        <w:rPr>
          <w:sz w:val="28"/>
          <w:szCs w:val="28"/>
        </w:rPr>
        <w:t>Белгородской области</w:t>
      </w:r>
      <w:r>
        <w:rPr>
          <w:sz w:val="28"/>
          <w:szCs w:val="28"/>
        </w:rPr>
        <w:t>»</w:t>
      </w:r>
      <w:r w:rsidRPr="00810B36">
        <w:rPr>
          <w:sz w:val="28"/>
          <w:szCs w:val="28"/>
        </w:rPr>
        <w:t>.</w:t>
      </w:r>
    </w:p>
    <w:p w14:paraId="2AA63836" w14:textId="77777777" w:rsidR="001338E4" w:rsidRPr="00810B36" w:rsidRDefault="001338E4" w:rsidP="00FB0182">
      <w:pPr>
        <w:tabs>
          <w:tab w:val="left" w:pos="567"/>
          <w:tab w:val="right" w:pos="9435"/>
        </w:tabs>
        <w:suppressAutoHyphens/>
        <w:spacing w:line="300" w:lineRule="exact"/>
        <w:ind w:firstLine="709"/>
        <w:jc w:val="both"/>
        <w:rPr>
          <w:sz w:val="28"/>
          <w:szCs w:val="28"/>
          <w:lang w:eastAsia="en-US"/>
        </w:rPr>
      </w:pPr>
      <w:r w:rsidRPr="00810B36">
        <w:rPr>
          <w:sz w:val="28"/>
          <w:szCs w:val="28"/>
        </w:rPr>
        <w:t xml:space="preserve">Сокращенное наименование Учреждения: </w:t>
      </w:r>
      <w:r>
        <w:rPr>
          <w:sz w:val="28"/>
          <w:szCs w:val="28"/>
        </w:rPr>
        <w:t>МКУ «РЦ управления образования А</w:t>
      </w:r>
      <w:r w:rsidRPr="00810B36">
        <w:rPr>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14:paraId="45C73D18" w14:textId="77777777" w:rsidR="001338E4" w:rsidRPr="00810B36" w:rsidRDefault="001338E4" w:rsidP="00FB0182">
      <w:pPr>
        <w:widowControl w:val="0"/>
        <w:tabs>
          <w:tab w:val="left" w:pos="900"/>
          <w:tab w:val="left" w:pos="993"/>
          <w:tab w:val="left" w:pos="1134"/>
        </w:tabs>
        <w:spacing w:line="300" w:lineRule="exact"/>
        <w:ind w:firstLine="709"/>
        <w:jc w:val="both"/>
        <w:rPr>
          <w:rFonts w:eastAsia="Calibri"/>
          <w:bCs/>
          <w:sz w:val="28"/>
          <w:szCs w:val="28"/>
          <w:lang w:eastAsia="en-US"/>
        </w:rPr>
      </w:pPr>
      <w:r w:rsidRPr="00810B36">
        <w:rPr>
          <w:rFonts w:eastAsia="Calibri"/>
          <w:bCs/>
          <w:sz w:val="28"/>
          <w:szCs w:val="28"/>
          <w:lang w:eastAsia="en-US"/>
        </w:rPr>
        <w:t>Организационно-правовая форма: муниципальное учреждение.</w:t>
      </w:r>
    </w:p>
    <w:p w14:paraId="077F9485" w14:textId="77777777" w:rsidR="001338E4" w:rsidRPr="00810B36" w:rsidRDefault="001338E4" w:rsidP="00FB0182">
      <w:pPr>
        <w:widowControl w:val="0"/>
        <w:tabs>
          <w:tab w:val="left" w:pos="900"/>
          <w:tab w:val="left" w:pos="993"/>
          <w:tab w:val="left" w:pos="1134"/>
        </w:tabs>
        <w:spacing w:line="300" w:lineRule="exact"/>
        <w:ind w:firstLine="709"/>
        <w:jc w:val="both"/>
        <w:rPr>
          <w:rFonts w:eastAsia="Calibri"/>
          <w:bCs/>
          <w:sz w:val="28"/>
          <w:szCs w:val="28"/>
          <w:lang w:eastAsia="en-US"/>
        </w:rPr>
      </w:pPr>
      <w:r w:rsidRPr="00810B36">
        <w:rPr>
          <w:rFonts w:eastAsia="Calibri"/>
          <w:bCs/>
          <w:sz w:val="28"/>
          <w:szCs w:val="28"/>
          <w:lang w:eastAsia="en-US"/>
        </w:rPr>
        <w:t>Тип учреждения: казённое учреждение.</w:t>
      </w:r>
    </w:p>
    <w:p w14:paraId="44715AC7" w14:textId="77777777" w:rsidR="001338E4" w:rsidRPr="00810B36" w:rsidRDefault="001338E4" w:rsidP="00FB0182">
      <w:pPr>
        <w:widowControl w:val="0"/>
        <w:tabs>
          <w:tab w:val="left" w:pos="900"/>
          <w:tab w:val="left" w:pos="993"/>
          <w:tab w:val="left" w:pos="1134"/>
          <w:tab w:val="left" w:pos="1210"/>
        </w:tabs>
        <w:spacing w:line="300" w:lineRule="exact"/>
        <w:ind w:firstLine="709"/>
        <w:jc w:val="both"/>
        <w:rPr>
          <w:rFonts w:eastAsia="Calibri"/>
          <w:bCs/>
          <w:sz w:val="28"/>
          <w:szCs w:val="28"/>
          <w:lang w:eastAsia="en-US"/>
        </w:rPr>
      </w:pPr>
      <w:r w:rsidRPr="00810B36">
        <w:rPr>
          <w:rFonts w:eastAsia="Calibri"/>
          <w:bCs/>
          <w:sz w:val="28"/>
          <w:szCs w:val="28"/>
          <w:lang w:eastAsia="en-US"/>
        </w:rPr>
        <w:t xml:space="preserve">Учреждение является некоммерческой организацией. </w:t>
      </w:r>
    </w:p>
    <w:p w14:paraId="4BB4616E" w14:textId="77777777" w:rsidR="001338E4" w:rsidRPr="00810B36" w:rsidRDefault="001338E4" w:rsidP="00FB0182">
      <w:pPr>
        <w:widowControl w:val="0"/>
        <w:tabs>
          <w:tab w:val="left" w:pos="900"/>
          <w:tab w:val="left" w:pos="993"/>
          <w:tab w:val="left" w:pos="1134"/>
          <w:tab w:val="left" w:pos="1210"/>
        </w:tabs>
        <w:spacing w:line="300" w:lineRule="exact"/>
        <w:ind w:firstLine="709"/>
        <w:jc w:val="both"/>
        <w:rPr>
          <w:rFonts w:eastAsia="Calibri"/>
          <w:bCs/>
          <w:sz w:val="28"/>
          <w:szCs w:val="28"/>
          <w:lang w:eastAsia="en-US"/>
        </w:rPr>
      </w:pPr>
      <w:r w:rsidRPr="00810B36">
        <w:rPr>
          <w:rFonts w:eastAsia="Calibri"/>
          <w:bCs/>
          <w:sz w:val="28"/>
          <w:szCs w:val="28"/>
          <w:lang w:eastAsia="en-US"/>
        </w:rPr>
        <w:t>Юридический и фактический адрес Учредителя: 309210, Российская Федерация, Белгородская область, город Короча, площадь Васильева, 28.</w:t>
      </w:r>
    </w:p>
    <w:p w14:paraId="620A8A55" w14:textId="77777777" w:rsidR="001338E4" w:rsidRPr="00810B36" w:rsidRDefault="001338E4" w:rsidP="00FB0182">
      <w:pPr>
        <w:widowControl w:val="0"/>
        <w:tabs>
          <w:tab w:val="left" w:pos="900"/>
          <w:tab w:val="left" w:pos="993"/>
          <w:tab w:val="left" w:pos="1134"/>
          <w:tab w:val="left" w:pos="1210"/>
        </w:tabs>
        <w:spacing w:line="300" w:lineRule="exact"/>
        <w:ind w:firstLine="709"/>
        <w:jc w:val="both"/>
        <w:rPr>
          <w:rFonts w:eastAsia="Calibri"/>
          <w:bCs/>
          <w:sz w:val="28"/>
          <w:szCs w:val="28"/>
          <w:lang w:eastAsia="en-US"/>
        </w:rPr>
      </w:pPr>
      <w:r w:rsidRPr="00810B36">
        <w:rPr>
          <w:rFonts w:eastAsia="Calibri"/>
          <w:bCs/>
          <w:sz w:val="28"/>
          <w:szCs w:val="28"/>
          <w:lang w:eastAsia="en-US"/>
        </w:rPr>
        <w:t>Юридический и фактический адрес Управления образования: 309210, Российская Федерация, Белгородская область, город Короча,  улица Ленина, 59.</w:t>
      </w:r>
    </w:p>
    <w:p w14:paraId="4969C2C2" w14:textId="77777777" w:rsidR="001338E4" w:rsidRPr="00810B36" w:rsidRDefault="001338E4" w:rsidP="00FB0182">
      <w:pPr>
        <w:widowControl w:val="0"/>
        <w:tabs>
          <w:tab w:val="left" w:pos="900"/>
          <w:tab w:val="left" w:pos="993"/>
          <w:tab w:val="left" w:pos="1134"/>
          <w:tab w:val="left" w:pos="1210"/>
        </w:tabs>
        <w:spacing w:line="300" w:lineRule="exact"/>
        <w:ind w:firstLine="709"/>
        <w:jc w:val="both"/>
        <w:rPr>
          <w:rFonts w:eastAsia="Calibri"/>
          <w:bCs/>
          <w:sz w:val="28"/>
          <w:szCs w:val="28"/>
          <w:lang w:eastAsia="en-US"/>
        </w:rPr>
      </w:pPr>
      <w:r w:rsidRPr="00810B36">
        <w:rPr>
          <w:rFonts w:eastAsia="Calibri"/>
          <w:bCs/>
          <w:sz w:val="28"/>
          <w:szCs w:val="28"/>
          <w:lang w:eastAsia="en-US"/>
        </w:rPr>
        <w:t>Юридический и фактический адрес Учреждения: 309210, Российская Федерация, Белгородская область, город Короча, улица Ленина, 59.</w:t>
      </w:r>
    </w:p>
    <w:p w14:paraId="79616B2F" w14:textId="77777777" w:rsidR="001338E4" w:rsidRPr="00810B36" w:rsidRDefault="001338E4" w:rsidP="00FB0182">
      <w:pPr>
        <w:tabs>
          <w:tab w:val="left" w:pos="1134"/>
        </w:tabs>
        <w:suppressAutoHyphens/>
        <w:ind w:firstLine="709"/>
        <w:jc w:val="both"/>
        <w:outlineLvl w:val="2"/>
        <w:rPr>
          <w:b/>
          <w:sz w:val="28"/>
          <w:szCs w:val="28"/>
        </w:rPr>
      </w:pPr>
      <w:r w:rsidRPr="00810B36">
        <w:rPr>
          <w:bCs/>
          <w:color w:val="000000"/>
          <w:sz w:val="28"/>
          <w:szCs w:val="28"/>
          <w:shd w:val="clear" w:color="auto" w:fill="FFFFFF"/>
        </w:rPr>
        <w:t xml:space="preserve">1.5. </w:t>
      </w:r>
      <w:proofErr w:type="gramStart"/>
      <w:r w:rsidRPr="00810B36">
        <w:rPr>
          <w:bCs/>
          <w:color w:val="000000"/>
          <w:sz w:val="28"/>
          <w:szCs w:val="28"/>
          <w:shd w:val="clear" w:color="auto" w:fill="FFFFFF"/>
        </w:rPr>
        <w:t>У</w:t>
      </w:r>
      <w:r w:rsidRPr="00810B36">
        <w:rPr>
          <w:color w:val="000000"/>
          <w:sz w:val="28"/>
          <w:szCs w:val="28"/>
          <w:shd w:val="clear" w:color="auto" w:fill="FFFFFF"/>
        </w:rPr>
        <w:t xml:space="preserve">чреждение является юридическим лицом со дня его </w:t>
      </w:r>
      <w:r w:rsidRPr="00810B36">
        <w:rPr>
          <w:sz w:val="28"/>
          <w:szCs w:val="28"/>
        </w:rPr>
        <w:t xml:space="preserve">внесения в единый государственный реестр юридических лиц сведений о его создании и прекращается в момент внесения в указанный реестр сведений о его </w:t>
      </w:r>
      <w:r w:rsidRPr="00810B36">
        <w:rPr>
          <w:sz w:val="28"/>
          <w:szCs w:val="28"/>
        </w:rPr>
        <w:lastRenderedPageBreak/>
        <w:t xml:space="preserve">прекращении, </w:t>
      </w:r>
      <w:r w:rsidRPr="00810B36">
        <w:rPr>
          <w:color w:val="000000"/>
          <w:sz w:val="28"/>
          <w:szCs w:val="28"/>
          <w:shd w:val="clear" w:color="auto" w:fill="FFFFFF"/>
        </w:rPr>
        <w:t>имеет самостоятельный баланс, обособленное имущество</w:t>
      </w:r>
      <w:r w:rsidRPr="00810B36">
        <w:rPr>
          <w:bCs/>
          <w:sz w:val="28"/>
          <w:szCs w:val="28"/>
        </w:rPr>
        <w:t>, закрепленное за ним на праве оперативного управления</w:t>
      </w:r>
      <w:r w:rsidRPr="00810B36">
        <w:rPr>
          <w:color w:val="000000"/>
          <w:sz w:val="28"/>
          <w:szCs w:val="28"/>
          <w:shd w:val="clear" w:color="auto" w:fill="FFFFFF"/>
        </w:rPr>
        <w:t>, </w:t>
      </w:r>
      <w:r w:rsidRPr="00810B36">
        <w:rPr>
          <w:bCs/>
          <w:color w:val="000000"/>
          <w:sz w:val="28"/>
          <w:szCs w:val="28"/>
          <w:shd w:val="clear" w:color="auto" w:fill="FFFFFF"/>
        </w:rPr>
        <w:t xml:space="preserve"> </w:t>
      </w:r>
      <w:hyperlink r:id="rId10" w:tooltip="Лицевой счет" w:history="1">
        <w:r w:rsidRPr="00810B36">
          <w:rPr>
            <w:sz w:val="28"/>
            <w:szCs w:val="28"/>
            <w:bdr w:val="none" w:sz="0" w:space="0" w:color="auto" w:frame="1"/>
            <w:shd w:val="clear" w:color="auto" w:fill="FFFFFF"/>
          </w:rPr>
          <w:t>лицевые счета</w:t>
        </w:r>
      </w:hyperlink>
      <w:r w:rsidRPr="00810B36">
        <w:rPr>
          <w:sz w:val="28"/>
          <w:szCs w:val="28"/>
          <w:shd w:val="clear" w:color="auto" w:fill="FFFFFF"/>
        </w:rPr>
        <w:t> </w:t>
      </w:r>
      <w:r w:rsidRPr="00810B36">
        <w:rPr>
          <w:bCs/>
          <w:sz w:val="28"/>
          <w:szCs w:val="28"/>
          <w:shd w:val="clear" w:color="auto" w:fill="FFFFFF"/>
        </w:rPr>
        <w:t xml:space="preserve"> </w:t>
      </w:r>
      <w:r w:rsidRPr="00810B36">
        <w:rPr>
          <w:color w:val="000000"/>
          <w:sz w:val="28"/>
          <w:szCs w:val="28"/>
          <w:shd w:val="clear" w:color="auto" w:fill="FFFFFF"/>
        </w:rPr>
        <w:t>в</w:t>
      </w:r>
      <w:r>
        <w:rPr>
          <w:iCs/>
          <w:sz w:val="28"/>
          <w:szCs w:val="28"/>
        </w:rPr>
        <w:t xml:space="preserve"> финансовом органе А</w:t>
      </w:r>
      <w:r w:rsidRPr="00810B36">
        <w:rPr>
          <w:iCs/>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iCs/>
          <w:sz w:val="28"/>
          <w:szCs w:val="28"/>
        </w:rPr>
        <w:t xml:space="preserve">, </w:t>
      </w:r>
      <w:r w:rsidRPr="00810B36">
        <w:rPr>
          <w:color w:val="000000"/>
          <w:sz w:val="28"/>
          <w:szCs w:val="28"/>
          <w:shd w:val="clear" w:color="auto" w:fill="FFFFFF"/>
        </w:rPr>
        <w:t>бланки, штампы, печать установленного образца со своим наименованием, местонахождением</w:t>
      </w:r>
      <w:proofErr w:type="gramEnd"/>
      <w:r w:rsidRPr="00810B36">
        <w:rPr>
          <w:color w:val="000000"/>
          <w:sz w:val="28"/>
          <w:szCs w:val="28"/>
          <w:shd w:val="clear" w:color="auto" w:fill="FFFFFF"/>
        </w:rPr>
        <w:t>, а также другие средства индивидуализации.</w:t>
      </w:r>
    </w:p>
    <w:p w14:paraId="2959DAB1" w14:textId="77777777" w:rsidR="001338E4" w:rsidRPr="00810B36" w:rsidRDefault="001338E4" w:rsidP="001338E4">
      <w:pPr>
        <w:tabs>
          <w:tab w:val="left" w:pos="900"/>
          <w:tab w:val="left" w:pos="993"/>
          <w:tab w:val="left" w:pos="1134"/>
        </w:tabs>
        <w:ind w:firstLine="709"/>
        <w:contextualSpacing/>
        <w:jc w:val="both"/>
        <w:rPr>
          <w:sz w:val="28"/>
          <w:szCs w:val="28"/>
        </w:rPr>
      </w:pPr>
      <w:r w:rsidRPr="00810B36">
        <w:rPr>
          <w:sz w:val="28"/>
          <w:szCs w:val="28"/>
        </w:rPr>
        <w:t>Учреждение не имеет филиалов и представительств.</w:t>
      </w:r>
    </w:p>
    <w:p w14:paraId="77279270" w14:textId="77777777" w:rsidR="001338E4" w:rsidRPr="00810B36" w:rsidRDefault="001338E4" w:rsidP="001338E4">
      <w:pPr>
        <w:autoSpaceDE w:val="0"/>
        <w:autoSpaceDN w:val="0"/>
        <w:adjustRightInd w:val="0"/>
        <w:ind w:firstLine="709"/>
        <w:jc w:val="both"/>
        <w:rPr>
          <w:rFonts w:eastAsia="Calibri"/>
          <w:bCs/>
          <w:sz w:val="28"/>
          <w:szCs w:val="28"/>
          <w:lang w:eastAsia="en-US"/>
        </w:rPr>
      </w:pPr>
      <w:r w:rsidRPr="00810B36">
        <w:rPr>
          <w:color w:val="000000"/>
          <w:sz w:val="28"/>
          <w:szCs w:val="28"/>
          <w:shd w:val="clear" w:color="auto" w:fill="FFFFFF"/>
        </w:rPr>
        <w:t>1.6. Учреждение для достижения целей своей деятельности вправе совершать сделки, приобретать и осуществлять имущественные и неимущественные права, исполнять обязанности, быть истцом и ответчиком в суде, арбитражном, третейском судах, судах общей юрисдикции в соответствии с действующим </w:t>
      </w:r>
      <w:hyperlink r:id="rId11" w:tooltip="Законы в России" w:history="1">
        <w:r w:rsidRPr="00810B36">
          <w:rPr>
            <w:sz w:val="28"/>
            <w:szCs w:val="28"/>
            <w:bdr w:val="none" w:sz="0" w:space="0" w:color="auto" w:frame="1"/>
            <w:shd w:val="clear" w:color="auto" w:fill="FFFFFF"/>
          </w:rPr>
          <w:t>законодательством Российской Федерации</w:t>
        </w:r>
      </w:hyperlink>
      <w:r w:rsidRPr="00810B36">
        <w:rPr>
          <w:sz w:val="28"/>
          <w:szCs w:val="28"/>
          <w:shd w:val="clear" w:color="auto" w:fill="FFFFFF"/>
        </w:rPr>
        <w:t>.</w:t>
      </w:r>
      <w:r w:rsidRPr="00810B36">
        <w:rPr>
          <w:rFonts w:eastAsia="Calibri"/>
          <w:bCs/>
          <w:sz w:val="28"/>
          <w:szCs w:val="28"/>
          <w:lang w:eastAsia="en-US"/>
        </w:rPr>
        <w:t xml:space="preserve"> </w:t>
      </w:r>
    </w:p>
    <w:p w14:paraId="4429C03C" w14:textId="77777777" w:rsidR="001338E4" w:rsidRPr="00810B36" w:rsidRDefault="001338E4" w:rsidP="001338E4">
      <w:pPr>
        <w:suppressAutoHyphens/>
        <w:ind w:firstLine="709"/>
        <w:jc w:val="both"/>
        <w:rPr>
          <w:sz w:val="28"/>
          <w:szCs w:val="28"/>
        </w:rPr>
      </w:pPr>
      <w:r w:rsidRPr="00810B36">
        <w:rPr>
          <w:bCs/>
          <w:sz w:val="28"/>
          <w:szCs w:val="28"/>
        </w:rPr>
        <w:t xml:space="preserve">1.7. Основная деятельность Учреждения обеспечивается за счет бюджета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bCs/>
          <w:sz w:val="28"/>
          <w:szCs w:val="28"/>
        </w:rPr>
        <w:t xml:space="preserve"> на основании бюджетной сметы.</w:t>
      </w:r>
    </w:p>
    <w:p w14:paraId="10C086DB" w14:textId="77777777" w:rsidR="001338E4" w:rsidRPr="00810B36" w:rsidRDefault="001338E4" w:rsidP="001338E4">
      <w:pPr>
        <w:suppressAutoHyphens/>
        <w:ind w:firstLine="709"/>
        <w:jc w:val="both"/>
        <w:rPr>
          <w:bCs/>
          <w:sz w:val="28"/>
          <w:szCs w:val="28"/>
        </w:rPr>
      </w:pPr>
      <w:r w:rsidRPr="00810B36">
        <w:rPr>
          <w:bCs/>
          <w:sz w:val="28"/>
          <w:szCs w:val="28"/>
        </w:rPr>
        <w:t>1.8. Учреждение обязано выполнять задания Учредителя, вправе осуществлять виды деятельности в соответствии с действующим законодательством и настоящим Уставом, выполнять работы, оказывать услуги, относящиеся к его основной деятельности.</w:t>
      </w:r>
    </w:p>
    <w:p w14:paraId="450236DB" w14:textId="77777777" w:rsidR="001338E4" w:rsidRPr="00810B36" w:rsidRDefault="001338E4" w:rsidP="001338E4">
      <w:pPr>
        <w:tabs>
          <w:tab w:val="left" w:pos="1276"/>
        </w:tabs>
        <w:autoSpaceDE w:val="0"/>
        <w:autoSpaceDN w:val="0"/>
        <w:adjustRightInd w:val="0"/>
        <w:ind w:firstLine="709"/>
        <w:jc w:val="both"/>
        <w:rPr>
          <w:bCs/>
          <w:sz w:val="28"/>
          <w:szCs w:val="28"/>
        </w:rPr>
      </w:pPr>
      <w:r w:rsidRPr="00810B36">
        <w:rPr>
          <w:rFonts w:eastAsia="Calibri"/>
          <w:sz w:val="28"/>
          <w:szCs w:val="28"/>
          <w:lang w:eastAsia="en-US"/>
        </w:rPr>
        <w:t xml:space="preserve">1.9.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бюджет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sz w:val="28"/>
          <w:szCs w:val="28"/>
          <w:lang w:eastAsia="en-US"/>
        </w:rPr>
        <w:t xml:space="preserve"> Белгородской области.</w:t>
      </w:r>
    </w:p>
    <w:p w14:paraId="00FF4B5A" w14:textId="77777777" w:rsidR="001338E4" w:rsidRPr="00810B36" w:rsidRDefault="001338E4" w:rsidP="00FB0182">
      <w:pPr>
        <w:widowControl w:val="0"/>
        <w:tabs>
          <w:tab w:val="left" w:pos="900"/>
          <w:tab w:val="left" w:pos="993"/>
          <w:tab w:val="left" w:pos="1134"/>
          <w:tab w:val="left" w:pos="1216"/>
        </w:tabs>
        <w:spacing w:line="340" w:lineRule="exact"/>
        <w:ind w:firstLine="709"/>
        <w:jc w:val="both"/>
        <w:rPr>
          <w:rFonts w:eastAsia="Calibri"/>
          <w:bCs/>
          <w:sz w:val="28"/>
          <w:szCs w:val="28"/>
          <w:lang w:eastAsia="en-US"/>
        </w:rPr>
      </w:pPr>
      <w:r w:rsidRPr="00810B36">
        <w:rPr>
          <w:rFonts w:eastAsia="Calibri"/>
          <w:bCs/>
          <w:sz w:val="28"/>
          <w:szCs w:val="28"/>
          <w:lang w:eastAsia="en-US"/>
        </w:rPr>
        <w:t xml:space="preserve">1.10. </w:t>
      </w:r>
      <w:proofErr w:type="gramStart"/>
      <w:r w:rsidRPr="00810B36">
        <w:rPr>
          <w:rFonts w:eastAsia="Calibri"/>
          <w:bCs/>
          <w:sz w:val="28"/>
          <w:szCs w:val="28"/>
          <w:lang w:eastAsia="en-US"/>
        </w:rPr>
        <w:t>Учреждение в своей деятельности руководствуется Конституцией Российской Федерации, законодательством Российской Федерации, указами и распоряжениями Президента Российской Федерации, постановлениями</w:t>
      </w:r>
      <w:r>
        <w:rPr>
          <w:rFonts w:eastAsia="Calibri"/>
          <w:bCs/>
          <w:sz w:val="28"/>
          <w:szCs w:val="28"/>
          <w:lang w:eastAsia="en-US"/>
        </w:rPr>
        <w:t xml:space="preserve"> и распоряжениями Правительства </w:t>
      </w:r>
      <w:r w:rsidRPr="00810B36">
        <w:rPr>
          <w:rFonts w:eastAsia="Calibri"/>
          <w:bCs/>
          <w:sz w:val="28"/>
          <w:szCs w:val="28"/>
          <w:lang w:eastAsia="en-US"/>
        </w:rPr>
        <w:t xml:space="preserve">Российской Федерации, законами Белгородской области, постановлениями и распоряжениями Губернатора и Правительства Белгородской области, Уставом </w:t>
      </w:r>
      <w:r w:rsidRPr="00FB0182">
        <w:rPr>
          <w:rFonts w:eastAsia="Calibri"/>
          <w:bCs/>
          <w:sz w:val="28"/>
          <w:szCs w:val="28"/>
          <w:lang w:eastAsia="en-US"/>
        </w:rPr>
        <w:t>Корочанского муниципального округа</w:t>
      </w:r>
      <w:r w:rsidRPr="00810B36">
        <w:rPr>
          <w:rFonts w:eastAsia="Calibri"/>
          <w:bCs/>
          <w:sz w:val="28"/>
          <w:szCs w:val="28"/>
          <w:lang w:eastAsia="en-US"/>
        </w:rPr>
        <w:t xml:space="preserve"> Белгородской области, решениями </w:t>
      </w:r>
      <w:r>
        <w:rPr>
          <w:rFonts w:eastAsia="Calibri"/>
          <w:bCs/>
          <w:sz w:val="28"/>
          <w:szCs w:val="28"/>
          <w:lang w:eastAsia="en-US"/>
        </w:rPr>
        <w:t>Совета депутатов</w:t>
      </w:r>
      <w:r w:rsidRPr="00810B36">
        <w:rPr>
          <w:rFonts w:eastAsia="Calibri"/>
          <w:bCs/>
          <w:sz w:val="28"/>
          <w:szCs w:val="28"/>
          <w:lang w:eastAsia="en-US"/>
        </w:rPr>
        <w:t xml:space="preserve"> </w:t>
      </w:r>
      <w:r w:rsidRPr="00FB0182">
        <w:rPr>
          <w:rFonts w:eastAsia="Calibri"/>
          <w:bCs/>
          <w:sz w:val="28"/>
          <w:szCs w:val="28"/>
          <w:lang w:eastAsia="en-US"/>
        </w:rPr>
        <w:t>Корочанского муниципального округа</w:t>
      </w:r>
      <w:r w:rsidRPr="00810B36">
        <w:rPr>
          <w:rFonts w:eastAsia="Calibri"/>
          <w:bCs/>
          <w:sz w:val="28"/>
          <w:szCs w:val="28"/>
          <w:lang w:eastAsia="en-US"/>
        </w:rPr>
        <w:t xml:space="preserve">, постановлениями и распоряжениями администрации </w:t>
      </w:r>
      <w:r w:rsidRPr="00FB0182">
        <w:rPr>
          <w:rFonts w:eastAsia="Calibri"/>
          <w:bCs/>
          <w:sz w:val="28"/>
          <w:szCs w:val="28"/>
          <w:lang w:eastAsia="en-US"/>
        </w:rPr>
        <w:t>Корочанского муниципального округа</w:t>
      </w:r>
      <w:r w:rsidRPr="00810B36">
        <w:rPr>
          <w:rFonts w:eastAsia="Calibri"/>
          <w:bCs/>
          <w:sz w:val="28"/>
          <w:szCs w:val="28"/>
          <w:lang w:eastAsia="en-US"/>
        </w:rPr>
        <w:t xml:space="preserve"> и настоящим Уставом.</w:t>
      </w:r>
      <w:proofErr w:type="gramEnd"/>
    </w:p>
    <w:p w14:paraId="5CFA5C5D" w14:textId="77777777" w:rsidR="001338E4" w:rsidRPr="00810B36" w:rsidRDefault="001338E4" w:rsidP="00FB0182">
      <w:pPr>
        <w:widowControl w:val="0"/>
        <w:tabs>
          <w:tab w:val="left" w:pos="900"/>
          <w:tab w:val="left" w:pos="993"/>
          <w:tab w:val="left" w:pos="1134"/>
          <w:tab w:val="left" w:pos="1216"/>
        </w:tabs>
        <w:spacing w:line="340" w:lineRule="exact"/>
        <w:ind w:firstLine="709"/>
        <w:jc w:val="both"/>
        <w:rPr>
          <w:rFonts w:eastAsia="Calibri"/>
          <w:bCs/>
          <w:sz w:val="28"/>
          <w:szCs w:val="28"/>
          <w:lang w:eastAsia="en-US"/>
        </w:rPr>
      </w:pPr>
      <w:r w:rsidRPr="00810B36">
        <w:rPr>
          <w:rFonts w:eastAsia="Calibri"/>
          <w:bCs/>
          <w:sz w:val="28"/>
          <w:szCs w:val="28"/>
          <w:lang w:eastAsia="en-US"/>
        </w:rPr>
        <w:t>1.11.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а также в соответствии с настоящим Уставом.</w:t>
      </w:r>
    </w:p>
    <w:p w14:paraId="0BB63D1F" w14:textId="245DA3BD" w:rsidR="001338E4" w:rsidRPr="00810B36" w:rsidRDefault="001338E4" w:rsidP="00FB0182">
      <w:pPr>
        <w:widowControl w:val="0"/>
        <w:tabs>
          <w:tab w:val="left" w:pos="900"/>
          <w:tab w:val="left" w:pos="993"/>
          <w:tab w:val="left" w:pos="1134"/>
          <w:tab w:val="left" w:pos="1216"/>
        </w:tabs>
        <w:ind w:firstLine="709"/>
        <w:jc w:val="both"/>
        <w:rPr>
          <w:rFonts w:eastAsia="Calibri"/>
          <w:bCs/>
          <w:sz w:val="28"/>
          <w:szCs w:val="28"/>
          <w:lang w:eastAsia="en-US"/>
        </w:rPr>
      </w:pPr>
      <w:r w:rsidRPr="00810B36">
        <w:rPr>
          <w:rFonts w:eastAsia="Calibri"/>
          <w:bCs/>
          <w:sz w:val="28"/>
          <w:szCs w:val="28"/>
          <w:lang w:eastAsia="en-US"/>
        </w:rPr>
        <w:t>1.12. Учреждение формирует открытые и общедоступные информационные ресурсы, содержащие информацию о его деятельности, обеспечивают</w:t>
      </w:r>
      <w:r w:rsidR="00FB0182">
        <w:rPr>
          <w:rFonts w:eastAsia="Calibri"/>
          <w:bCs/>
          <w:sz w:val="28"/>
          <w:szCs w:val="28"/>
          <w:lang w:eastAsia="en-US"/>
        </w:rPr>
        <w:t xml:space="preserve"> доступ </w:t>
      </w:r>
      <w:proofErr w:type="gramStart"/>
      <w:r w:rsidRPr="00810B36">
        <w:rPr>
          <w:rFonts w:eastAsia="Calibri"/>
          <w:bCs/>
          <w:sz w:val="28"/>
          <w:szCs w:val="28"/>
          <w:lang w:eastAsia="en-US"/>
        </w:rPr>
        <w:t>к</w:t>
      </w:r>
      <w:proofErr w:type="gramEnd"/>
      <w:r w:rsidRPr="00810B36">
        <w:rPr>
          <w:rFonts w:eastAsia="Calibri"/>
          <w:bCs/>
          <w:sz w:val="28"/>
          <w:szCs w:val="28"/>
          <w:lang w:eastAsia="en-US"/>
        </w:rPr>
        <w:t xml:space="preserve"> </w:t>
      </w:r>
      <w:proofErr w:type="gramStart"/>
      <w:r w:rsidRPr="00810B36">
        <w:rPr>
          <w:rFonts w:eastAsia="Calibri"/>
          <w:bCs/>
          <w:sz w:val="28"/>
          <w:szCs w:val="28"/>
          <w:lang w:eastAsia="en-US"/>
        </w:rPr>
        <w:t>таким</w:t>
      </w:r>
      <w:proofErr w:type="gramEnd"/>
      <w:r w:rsidRPr="00810B36">
        <w:rPr>
          <w:rFonts w:eastAsia="Calibri"/>
          <w:bCs/>
          <w:sz w:val="28"/>
          <w:szCs w:val="28"/>
          <w:lang w:eastAsia="en-US"/>
        </w:rPr>
        <w:t xml:space="preserve"> ресурсам посредством размещения их в информационно-телекоммуникационных сетях, в том числе на официальном сайте Учреждения в сети «Интернет». Порядок размещения  и обновления информации на официальном сайте Учреждения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14:paraId="69538B53" w14:textId="77777777" w:rsidR="001338E4" w:rsidRPr="00810B36" w:rsidRDefault="001338E4" w:rsidP="00FB0182">
      <w:pPr>
        <w:widowControl w:val="0"/>
        <w:tabs>
          <w:tab w:val="left" w:pos="900"/>
          <w:tab w:val="left" w:pos="993"/>
          <w:tab w:val="left" w:pos="1134"/>
          <w:tab w:val="left" w:pos="1216"/>
        </w:tabs>
        <w:ind w:firstLine="709"/>
        <w:jc w:val="both"/>
        <w:rPr>
          <w:rFonts w:eastAsia="Calibri"/>
          <w:bCs/>
          <w:sz w:val="28"/>
          <w:szCs w:val="28"/>
          <w:lang w:eastAsia="en-US"/>
        </w:rPr>
      </w:pPr>
      <w:r w:rsidRPr="00810B36">
        <w:rPr>
          <w:rFonts w:eastAsia="Calibri"/>
          <w:bCs/>
          <w:sz w:val="28"/>
          <w:szCs w:val="28"/>
          <w:lang w:eastAsia="en-US"/>
        </w:rPr>
        <w:t xml:space="preserve">1.13. Учреждение обеспечивает открытость и доступность информации    и документов, если они в соответствии с действующим законодательством Российской Федерации не отнесены к сведениям, составляющим </w:t>
      </w:r>
      <w:r w:rsidRPr="00810B36">
        <w:rPr>
          <w:rFonts w:eastAsia="Calibri"/>
          <w:bCs/>
          <w:sz w:val="28"/>
          <w:szCs w:val="28"/>
          <w:lang w:eastAsia="en-US"/>
        </w:rPr>
        <w:lastRenderedPageBreak/>
        <w:t xml:space="preserve">государственную и иную охраняемую законом тайну, подлежат размещению на официальном сайте Учреждения в сети «Интернет» и обновлению. </w:t>
      </w:r>
    </w:p>
    <w:p w14:paraId="4514F0C7" w14:textId="77777777" w:rsidR="001338E4" w:rsidRPr="00810B36" w:rsidRDefault="001338E4" w:rsidP="001338E4">
      <w:pPr>
        <w:widowControl w:val="0"/>
        <w:tabs>
          <w:tab w:val="left" w:pos="1216"/>
        </w:tabs>
        <w:ind w:left="760"/>
        <w:jc w:val="both"/>
        <w:rPr>
          <w:rFonts w:eastAsia="Calibri"/>
          <w:b/>
          <w:bCs/>
          <w:sz w:val="28"/>
          <w:szCs w:val="28"/>
          <w:highlight w:val="yellow"/>
          <w:lang w:eastAsia="en-US"/>
        </w:rPr>
      </w:pPr>
    </w:p>
    <w:p w14:paraId="4F65E546" w14:textId="77777777" w:rsidR="001338E4" w:rsidRPr="00810B36" w:rsidRDefault="001338E4" w:rsidP="001338E4">
      <w:pPr>
        <w:widowControl w:val="0"/>
        <w:numPr>
          <w:ilvl w:val="0"/>
          <w:numId w:val="44"/>
        </w:numPr>
        <w:tabs>
          <w:tab w:val="left" w:pos="2552"/>
        </w:tabs>
        <w:spacing w:after="200" w:line="276" w:lineRule="auto"/>
        <w:rPr>
          <w:b/>
          <w:bCs/>
          <w:sz w:val="28"/>
          <w:szCs w:val="28"/>
          <w:lang w:eastAsia="en-US"/>
        </w:rPr>
      </w:pPr>
      <w:r w:rsidRPr="00810B36">
        <w:rPr>
          <w:b/>
          <w:bCs/>
          <w:sz w:val="28"/>
          <w:szCs w:val="28"/>
          <w:lang w:eastAsia="en-US"/>
        </w:rPr>
        <w:t>Предмет, цели и виды деятельности</w:t>
      </w:r>
    </w:p>
    <w:p w14:paraId="13198640" w14:textId="77777777" w:rsidR="001338E4" w:rsidRPr="00810B36" w:rsidRDefault="001338E4" w:rsidP="001338E4">
      <w:pPr>
        <w:widowControl w:val="0"/>
        <w:tabs>
          <w:tab w:val="left" w:pos="851"/>
        </w:tabs>
        <w:ind w:firstLine="709"/>
        <w:jc w:val="both"/>
        <w:rPr>
          <w:rFonts w:eastAsia="Calibri"/>
          <w:bCs/>
          <w:sz w:val="28"/>
          <w:szCs w:val="28"/>
          <w:lang w:eastAsia="en-US"/>
        </w:rPr>
      </w:pPr>
      <w:r w:rsidRPr="00810B36">
        <w:rPr>
          <w:rFonts w:eastAsia="Calibri"/>
          <w:bCs/>
          <w:sz w:val="28"/>
          <w:szCs w:val="28"/>
          <w:lang w:eastAsia="en-US"/>
        </w:rPr>
        <w:t xml:space="preserve">2.1. Учреждение создано для выполнения работ и оказания услуг в сфере бухгалтерского учета, информационному сопровождению муниципальных образовательных организаций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14:paraId="553FF43B" w14:textId="77777777" w:rsidR="001338E4" w:rsidRPr="00810B36" w:rsidRDefault="001338E4" w:rsidP="001338E4">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2.2. Предметом деятельности Учреждения является:</w:t>
      </w:r>
    </w:p>
    <w:p w14:paraId="11895101" w14:textId="77777777" w:rsidR="001338E4" w:rsidRPr="00810B36" w:rsidRDefault="001338E4" w:rsidP="001338E4">
      <w:pPr>
        <w:ind w:right="143" w:firstLine="709"/>
        <w:jc w:val="both"/>
        <w:rPr>
          <w:sz w:val="28"/>
          <w:szCs w:val="28"/>
        </w:rPr>
      </w:pPr>
      <w:r w:rsidRPr="00810B36">
        <w:rPr>
          <w:sz w:val="28"/>
          <w:szCs w:val="28"/>
        </w:rPr>
        <w:t>- ведение бюджетного (бухгалтерского</w:t>
      </w:r>
      <w:r>
        <w:rPr>
          <w:sz w:val="28"/>
          <w:szCs w:val="28"/>
        </w:rPr>
        <w:t>) учета управления образования А</w:t>
      </w:r>
      <w:r w:rsidRPr="00810B36">
        <w:rPr>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и подведомственных ему муниципальных образовательных организаций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14:paraId="5BF55779" w14:textId="77777777" w:rsidR="001338E4" w:rsidRPr="00810B36" w:rsidRDefault="001338E4" w:rsidP="001338E4">
      <w:pPr>
        <w:ind w:right="143" w:firstLine="709"/>
        <w:jc w:val="both"/>
        <w:rPr>
          <w:sz w:val="28"/>
          <w:szCs w:val="28"/>
        </w:rPr>
      </w:pPr>
      <w:r w:rsidRPr="00810B36">
        <w:rPr>
          <w:sz w:val="28"/>
          <w:szCs w:val="28"/>
        </w:rPr>
        <w:t xml:space="preserve">- </w:t>
      </w:r>
      <w:r w:rsidRPr="00810B36">
        <w:rPr>
          <w:rFonts w:eastAsia="BatangChe"/>
          <w:bCs/>
          <w:sz w:val="28"/>
          <w:szCs w:val="28"/>
        </w:rPr>
        <w:t>ведение административно-хозяйственной   и вспомогательной деятельности по обеспечению функциони</w:t>
      </w:r>
      <w:r>
        <w:rPr>
          <w:rFonts w:eastAsia="BatangChe"/>
          <w:bCs/>
          <w:sz w:val="28"/>
          <w:szCs w:val="28"/>
        </w:rPr>
        <w:t>рования управления образования А</w:t>
      </w:r>
      <w:r w:rsidRPr="00810B36">
        <w:rPr>
          <w:rFonts w:eastAsia="BatangChe"/>
          <w:bCs/>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BatangChe"/>
          <w:bCs/>
          <w:sz w:val="28"/>
          <w:szCs w:val="28"/>
        </w:rPr>
        <w:t xml:space="preserve"> и подведомственных ему муниципальных образовательных организаций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BatangChe"/>
          <w:bCs/>
          <w:sz w:val="28"/>
          <w:szCs w:val="28"/>
        </w:rPr>
        <w:t>.</w:t>
      </w:r>
    </w:p>
    <w:p w14:paraId="6E299B11" w14:textId="77777777" w:rsidR="001338E4" w:rsidRPr="00810B36" w:rsidRDefault="001338E4" w:rsidP="001338E4">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создание  баз  данных  по всем  уровням  образовательной деятельности, взаимодействие с другими учреждениями образования по содержимому баз данных;</w:t>
      </w:r>
    </w:p>
    <w:p w14:paraId="4D2EBA69" w14:textId="77777777" w:rsidR="001338E4" w:rsidRPr="00810B36" w:rsidRDefault="001338E4" w:rsidP="001338E4">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обработка статистических  данных  по  результатам учебных достижений обучающихся по заказам Учредителя;</w:t>
      </w:r>
    </w:p>
    <w:p w14:paraId="14B222E4" w14:textId="77777777" w:rsidR="001338E4" w:rsidRPr="00810B36" w:rsidRDefault="001338E4" w:rsidP="001338E4">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мониторинговые исследования по оценке качества образования;</w:t>
      </w:r>
    </w:p>
    <w:p w14:paraId="10F14904" w14:textId="77777777" w:rsidR="001338E4" w:rsidRPr="00810B36" w:rsidRDefault="001338E4" w:rsidP="001338E4">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xml:space="preserve">- ведение   баз  данных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xml:space="preserve"> об  участниках государственной итоговой аттестации (единого государственного экзамена) и о результатах государственной итоговой аттестации (единого государственного экзамена);</w:t>
      </w:r>
    </w:p>
    <w:p w14:paraId="138ADD2C" w14:textId="77777777" w:rsidR="001338E4" w:rsidRPr="00810B36" w:rsidRDefault="001338E4" w:rsidP="001338E4">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анализ состояния учебно-лабораторного и компьютерного оборудования в образовательных учреждениях.</w:t>
      </w:r>
    </w:p>
    <w:p w14:paraId="515395BC" w14:textId="77777777" w:rsidR="001338E4" w:rsidRPr="00810B36" w:rsidRDefault="001338E4" w:rsidP="001338E4">
      <w:pPr>
        <w:widowControl w:val="0"/>
        <w:tabs>
          <w:tab w:val="left" w:pos="1256"/>
        </w:tabs>
        <w:ind w:firstLine="709"/>
        <w:jc w:val="both"/>
        <w:rPr>
          <w:rFonts w:eastAsia="Calibri"/>
          <w:bCs/>
          <w:sz w:val="28"/>
          <w:szCs w:val="28"/>
          <w:lang w:eastAsia="en-US"/>
        </w:rPr>
      </w:pPr>
      <w:r w:rsidRPr="00810B36">
        <w:rPr>
          <w:rFonts w:eastAsia="Calibri"/>
          <w:bCs/>
          <w:sz w:val="28"/>
          <w:szCs w:val="28"/>
          <w:lang w:eastAsia="en-US"/>
        </w:rPr>
        <w:t>2.3. Основными целями деятельности Учреждения являются:</w:t>
      </w:r>
    </w:p>
    <w:p w14:paraId="0EA42258" w14:textId="77777777" w:rsidR="001338E4" w:rsidRPr="00810B36" w:rsidRDefault="001338E4" w:rsidP="001338E4">
      <w:pPr>
        <w:widowControl w:val="0"/>
        <w:tabs>
          <w:tab w:val="left" w:pos="1256"/>
        </w:tabs>
        <w:ind w:firstLine="709"/>
        <w:jc w:val="both"/>
        <w:rPr>
          <w:rFonts w:eastAsia="Calibri"/>
          <w:bCs/>
          <w:sz w:val="28"/>
          <w:szCs w:val="28"/>
          <w:lang w:eastAsia="en-US"/>
        </w:rPr>
      </w:pPr>
      <w:r w:rsidRPr="00810B36">
        <w:rPr>
          <w:rFonts w:eastAsia="BatangChe"/>
          <w:bCs/>
          <w:sz w:val="28"/>
          <w:szCs w:val="28"/>
          <w:lang w:eastAsia="en-US"/>
        </w:rPr>
        <w:t xml:space="preserve">- осуществление   административно-хозяйственной,  вспомогательной деятельности по обеспечению функционирования муниципальных образовательных организаций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BatangChe"/>
          <w:bCs/>
          <w:sz w:val="28"/>
          <w:szCs w:val="28"/>
          <w:lang w:eastAsia="en-US"/>
        </w:rPr>
        <w:t>, а так же предоставление прочих вспомогательных услуг</w:t>
      </w:r>
      <w:r w:rsidRPr="00810B36">
        <w:rPr>
          <w:rFonts w:eastAsia="BatangChe"/>
          <w:sz w:val="28"/>
          <w:szCs w:val="28"/>
          <w:lang w:eastAsia="en-US"/>
        </w:rPr>
        <w:t>, в том числе:</w:t>
      </w:r>
    </w:p>
    <w:p w14:paraId="49C643AA" w14:textId="77777777" w:rsidR="001338E4" w:rsidRPr="00810B36" w:rsidRDefault="001338E4" w:rsidP="001338E4">
      <w:pPr>
        <w:widowControl w:val="0"/>
        <w:tabs>
          <w:tab w:val="left" w:pos="1256"/>
        </w:tabs>
        <w:ind w:firstLine="709"/>
        <w:jc w:val="both"/>
        <w:rPr>
          <w:rFonts w:eastAsia="Calibri"/>
          <w:bCs/>
          <w:sz w:val="28"/>
          <w:szCs w:val="28"/>
          <w:lang w:eastAsia="en-US"/>
        </w:rPr>
      </w:pPr>
      <w:r w:rsidRPr="00810B36">
        <w:rPr>
          <w:rFonts w:eastAsia="Calibri"/>
          <w:bCs/>
          <w:sz w:val="28"/>
          <w:szCs w:val="28"/>
          <w:lang w:eastAsia="en-US"/>
        </w:rPr>
        <w:t xml:space="preserve">- выполнение работ по ведению бюджетного (бухгалтерского) учёта осуществляемых фактов хозяйственной жизни и формированию полной, достоверной, своевременной и качественной бюджетной (бухгалтерской),  отчетности Управления образования,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14:paraId="561EA55A" w14:textId="77777777" w:rsidR="001338E4" w:rsidRPr="00810B36" w:rsidRDefault="001338E4" w:rsidP="001338E4">
      <w:pPr>
        <w:widowControl w:val="0"/>
        <w:tabs>
          <w:tab w:val="left" w:pos="993"/>
        </w:tabs>
        <w:ind w:firstLine="709"/>
        <w:jc w:val="both"/>
        <w:rPr>
          <w:sz w:val="28"/>
          <w:szCs w:val="28"/>
        </w:rPr>
      </w:pPr>
      <w:r w:rsidRPr="00810B36">
        <w:rPr>
          <w:sz w:val="28"/>
          <w:szCs w:val="28"/>
        </w:rPr>
        <w:t xml:space="preserve">- оказание содействия эффективному развитию муниципальной системы образования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14:paraId="70BA4A4E" w14:textId="77777777" w:rsidR="001338E4" w:rsidRPr="00810B36" w:rsidRDefault="001338E4" w:rsidP="001338E4">
      <w:pPr>
        <w:widowControl w:val="0"/>
        <w:tabs>
          <w:tab w:val="left" w:pos="993"/>
        </w:tabs>
        <w:ind w:firstLine="709"/>
        <w:jc w:val="both"/>
        <w:rPr>
          <w:sz w:val="28"/>
          <w:szCs w:val="28"/>
        </w:rPr>
      </w:pPr>
      <w:r w:rsidRPr="00810B36">
        <w:rPr>
          <w:sz w:val="28"/>
          <w:szCs w:val="28"/>
        </w:rPr>
        <w:t xml:space="preserve">- обеспечение методического и информационно-технологического сопровождения образовательной деятельности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14:paraId="35C17FA8" w14:textId="77777777" w:rsidR="001338E4" w:rsidRPr="00810B36" w:rsidRDefault="001338E4" w:rsidP="001338E4">
      <w:pPr>
        <w:widowControl w:val="0"/>
        <w:tabs>
          <w:tab w:val="left" w:pos="993"/>
        </w:tabs>
        <w:ind w:firstLine="709"/>
        <w:jc w:val="both"/>
        <w:rPr>
          <w:sz w:val="28"/>
          <w:szCs w:val="28"/>
        </w:rPr>
      </w:pPr>
      <w:r w:rsidRPr="00810B36">
        <w:rPr>
          <w:sz w:val="28"/>
          <w:szCs w:val="28"/>
        </w:rPr>
        <w:t xml:space="preserve">- создание комплексной независимой оценки качества образования в </w:t>
      </w:r>
      <w:r>
        <w:rPr>
          <w:sz w:val="28"/>
          <w:szCs w:val="28"/>
        </w:rPr>
        <w:lastRenderedPageBreak/>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14:paraId="5B4B2A78" w14:textId="77777777" w:rsidR="001338E4" w:rsidRPr="00810B36" w:rsidRDefault="001338E4" w:rsidP="001338E4">
      <w:pPr>
        <w:widowControl w:val="0"/>
        <w:tabs>
          <w:tab w:val="left" w:pos="993"/>
        </w:tabs>
        <w:ind w:firstLine="709"/>
        <w:jc w:val="both"/>
        <w:rPr>
          <w:sz w:val="28"/>
          <w:szCs w:val="28"/>
        </w:rPr>
      </w:pPr>
      <w:r w:rsidRPr="00810B36">
        <w:rPr>
          <w:sz w:val="28"/>
          <w:szCs w:val="28"/>
        </w:rPr>
        <w:t xml:space="preserve">-  координация деятельности учреждений образования по мониторингу в системе образования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14:paraId="6DA920A6" w14:textId="77777777" w:rsidR="001338E4" w:rsidRPr="00810B36" w:rsidRDefault="001338E4" w:rsidP="001338E4">
      <w:pPr>
        <w:widowControl w:val="0"/>
        <w:tabs>
          <w:tab w:val="left" w:pos="993"/>
        </w:tabs>
        <w:ind w:firstLine="709"/>
        <w:contextualSpacing/>
        <w:jc w:val="both"/>
        <w:rPr>
          <w:sz w:val="28"/>
          <w:szCs w:val="28"/>
        </w:rPr>
      </w:pPr>
      <w:r w:rsidRPr="00810B36">
        <w:rPr>
          <w:sz w:val="28"/>
          <w:szCs w:val="28"/>
        </w:rPr>
        <w:t xml:space="preserve">- повышение эффективности контрольно-оценочных процедур в муниципальных образовательных учреждениях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14:paraId="0C565F18"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2.4. Для достижения целей Учреждение вправе осуществлять виды деятельности:</w:t>
      </w:r>
    </w:p>
    <w:p w14:paraId="688AC6A7"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обеспечение организации бюджетного (бухгалтерского) и налогового учёта осуществляемых фактов хозяйственной жизни и формирование отчетности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14:paraId="2EF3D195"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организация бюджетного (бухгалтерского) учёта и отчётности на основе применения современных технических средств и информационных технологий, прогрессивных форм и методов учёта и контроля, формирование и своевременное представление полной и достоверной бюджетной (бухгалтерской) информации о деятельности муниципальных учреждений, подведомственных Учредителю;</w:t>
      </w:r>
    </w:p>
    <w:p w14:paraId="5ABBFD98"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методическое  сопровождение  образовательного  процесса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14:paraId="78FCA075"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мониторинг  реализации   программ  развития,   основных образовательных программ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14:paraId="0EA4AC75"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мониторинг  качества  образования  в муниципальных  образовательных  учреждениях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14:paraId="5E78B308"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мониторинг профессиональных затруднений педагогов и выбор форм повышения квалификации в межкурсовой период на основе анализа потребностей;</w:t>
      </w:r>
    </w:p>
    <w:p w14:paraId="57793264"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планирование и проблемно-ориентированный анализ деятельности;</w:t>
      </w:r>
    </w:p>
    <w:p w14:paraId="5F8F032A"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организация и координация деятельности профессиональных объединений педагогов </w:t>
      </w:r>
      <w:r>
        <w:rPr>
          <w:rFonts w:eastAsia="Calibri"/>
          <w:bCs/>
          <w:sz w:val="28"/>
          <w:szCs w:val="28"/>
          <w:lang w:eastAsia="en-US"/>
        </w:rPr>
        <w:t>округа</w:t>
      </w:r>
      <w:r w:rsidRPr="00810B36">
        <w:rPr>
          <w:rFonts w:eastAsia="Calibri"/>
          <w:bCs/>
          <w:sz w:val="28"/>
          <w:szCs w:val="28"/>
          <w:lang w:eastAsia="en-US"/>
        </w:rPr>
        <w:t>;</w:t>
      </w:r>
    </w:p>
    <w:p w14:paraId="0C793E20"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организационно-методическое сопровождение мероприятий Управления образования;</w:t>
      </w:r>
    </w:p>
    <w:p w14:paraId="2250F944"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разработка и методические рекомендации по повышению эффективности в организации образовательного процесса;</w:t>
      </w:r>
    </w:p>
    <w:p w14:paraId="17775C8E"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разработка основных направлений и форм активации познавательной, научно-исследовательской деятельности обучающихся во внеурочное время            (олимпиады, смотры, предметные недели, аукционы знаний и др.)</w:t>
      </w:r>
    </w:p>
    <w:p w14:paraId="59266590"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выявление, изучение, обобщение и диссеминация актуального педагогического опыта;</w:t>
      </w:r>
    </w:p>
    <w:p w14:paraId="31132512"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организационно-методическое и технологическое сопровождение процедур аттестации педагогических и руководящих кадров, лицензирование и аккредитации образовательных учреждений. Ведение электронного программного продукта для проведения аттестации педагогических работников;</w:t>
      </w:r>
    </w:p>
    <w:p w14:paraId="4682029F"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lastRenderedPageBreak/>
        <w:t xml:space="preserve">- организационно-методическое и технологическое сопровождение  государственной итоговой аттестации на территории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14:paraId="04AB7ADC"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содействие ОГБУ «Белгородский региональный центр оценки качества образования» в организации и проведении международных исследований </w:t>
      </w:r>
      <w:r w:rsidRPr="00810B36">
        <w:rPr>
          <w:rFonts w:eastAsia="Calibri"/>
          <w:bCs/>
          <w:sz w:val="28"/>
          <w:szCs w:val="28"/>
          <w:lang w:val="en-US" w:eastAsia="en-US"/>
        </w:rPr>
        <w:t>PIRLS</w:t>
      </w:r>
      <w:r w:rsidRPr="00810B36">
        <w:rPr>
          <w:rFonts w:eastAsia="Calibri"/>
          <w:bCs/>
          <w:sz w:val="28"/>
          <w:szCs w:val="28"/>
          <w:lang w:eastAsia="en-US"/>
        </w:rPr>
        <w:t xml:space="preserve">, </w:t>
      </w:r>
      <w:r w:rsidRPr="00810B36">
        <w:rPr>
          <w:rFonts w:eastAsia="Calibri"/>
          <w:bCs/>
          <w:sz w:val="28"/>
          <w:szCs w:val="28"/>
          <w:lang w:val="en-US" w:eastAsia="en-US"/>
        </w:rPr>
        <w:t>PISA</w:t>
      </w:r>
      <w:r w:rsidRPr="00810B36">
        <w:rPr>
          <w:rFonts w:eastAsia="Calibri"/>
          <w:bCs/>
          <w:sz w:val="28"/>
          <w:szCs w:val="28"/>
          <w:lang w:eastAsia="en-US"/>
        </w:rPr>
        <w:t xml:space="preserve">, </w:t>
      </w:r>
      <w:r w:rsidRPr="00810B36">
        <w:rPr>
          <w:rFonts w:eastAsia="Calibri"/>
          <w:bCs/>
          <w:sz w:val="28"/>
          <w:szCs w:val="28"/>
          <w:lang w:val="en-US" w:eastAsia="en-US"/>
        </w:rPr>
        <w:t>TIMSS</w:t>
      </w:r>
      <w:r w:rsidRPr="00810B36">
        <w:rPr>
          <w:rFonts w:eastAsia="Calibri"/>
          <w:bCs/>
          <w:sz w:val="28"/>
          <w:szCs w:val="28"/>
          <w:lang w:eastAsia="en-US"/>
        </w:rPr>
        <w:t xml:space="preserve"> на территории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14:paraId="41950F61"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сбор статистической, социологической и иной информации о деятельности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xml:space="preserve"> для БелРЦОКО;</w:t>
      </w:r>
    </w:p>
    <w:p w14:paraId="0E7BE4B1"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организация взаимодействия в пределах своей компетенции с другими методическими службами, муниципальными центрами оценки качества образования области, департаментом образования Белгородской области, ОГАОУ ДПО «Белгородский институт развития образования», ОГБУ «Белгородский региональный центр оценки качества образования»;</w:t>
      </w:r>
    </w:p>
    <w:p w14:paraId="420115B8"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подготовка оперативной информации по вопросам своей деятельности;</w:t>
      </w:r>
    </w:p>
    <w:p w14:paraId="3EAB0F42" w14:textId="77777777" w:rsidR="001338E4" w:rsidRPr="00810B36" w:rsidRDefault="001338E4" w:rsidP="001338E4">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разработка и участие в реализации муниципальных проектов, направленных на реализацию приоритетных направлений развития системы образования. </w:t>
      </w:r>
    </w:p>
    <w:p w14:paraId="43752188" w14:textId="77777777" w:rsidR="001338E4" w:rsidRPr="00810B36" w:rsidRDefault="001338E4" w:rsidP="001338E4">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2.5. Учреждение вправе осуществлять в соответствии с целями, для достижения которых оно связано, следующие виды деятельности, не являющимися основными:</w:t>
      </w:r>
    </w:p>
    <w:p w14:paraId="7F942DFA"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предварительного контроля за своевременным и правильным оформлением первичных бухгалтерских документов;</w:t>
      </w:r>
    </w:p>
    <w:p w14:paraId="72B4CC46"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контроля за расходованием бюджетных сре</w:t>
      </w:r>
      <w:proofErr w:type="gramStart"/>
      <w:r w:rsidRPr="00810B36">
        <w:rPr>
          <w:rFonts w:eastAsia="Calibri"/>
          <w:bCs/>
          <w:sz w:val="28"/>
          <w:szCs w:val="28"/>
          <w:lang w:eastAsia="en-US"/>
        </w:rPr>
        <w:t>дств в с</w:t>
      </w:r>
      <w:proofErr w:type="gramEnd"/>
      <w:r w:rsidRPr="00810B36">
        <w:rPr>
          <w:rFonts w:eastAsia="Calibri"/>
          <w:bCs/>
          <w:sz w:val="28"/>
          <w:szCs w:val="28"/>
          <w:lang w:eastAsia="en-US"/>
        </w:rPr>
        <w:t>оответствии с выделенными ассигнованиями и их целевым назначением по утвержденным лимитам бюджетных обязательств;</w:t>
      </w:r>
    </w:p>
    <w:p w14:paraId="1D0D8E65"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начисления и выплаты в установленные сроки заработной платы;</w:t>
      </w:r>
    </w:p>
    <w:p w14:paraId="2C1C8100"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расчета и перечисления страховых взносов и налоговых платежей;</w:t>
      </w:r>
    </w:p>
    <w:p w14:paraId="5C8D9B57"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составление и предоставление налоговой, статистической отчетности и отчетности во внебюджетные фонды в соответствии с законодательством;</w:t>
      </w:r>
    </w:p>
    <w:p w14:paraId="3F8D373E"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бюджетного (бухгалтерского) учета операций, связанных с их движением, учет исполнения сметы расходов, результатов финансово-хозяйственной деятельности;</w:t>
      </w:r>
    </w:p>
    <w:p w14:paraId="278D08D0"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участие в проведении инвентаризации денежных средств, товарно-материальных ценностей, обязательств;</w:t>
      </w:r>
    </w:p>
    <w:p w14:paraId="6897CB62"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принятие мер по предупреждению недостач, незаконного расходования денежных средств и товарно-материальных ценностей;</w:t>
      </w:r>
    </w:p>
    <w:p w14:paraId="226254CE"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открытие, закрытие лицевых счетов в комитете</w:t>
      </w:r>
      <w:r>
        <w:rPr>
          <w:rFonts w:eastAsia="Calibri"/>
          <w:bCs/>
          <w:sz w:val="28"/>
          <w:szCs w:val="28"/>
          <w:lang w:eastAsia="en-US"/>
        </w:rPr>
        <w:t xml:space="preserve"> финансов и бюджетной политики А</w:t>
      </w:r>
      <w:r w:rsidRPr="00810B36">
        <w:rPr>
          <w:rFonts w:eastAsia="Calibri"/>
          <w:bCs/>
          <w:sz w:val="28"/>
          <w:szCs w:val="28"/>
          <w:lang w:eastAsia="en-US"/>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xml:space="preserve"> и органах Федерального казначейства и осуществление операций по ним;</w:t>
      </w:r>
    </w:p>
    <w:p w14:paraId="315C3363"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обработку первичной документации, достоверное отражение на счетах бюджетного (бухгалтерского) учёта всех осуществляемых финансово-</w:t>
      </w:r>
      <w:r w:rsidRPr="00810B36">
        <w:rPr>
          <w:rFonts w:eastAsia="Calibri"/>
          <w:bCs/>
          <w:sz w:val="28"/>
          <w:szCs w:val="28"/>
          <w:lang w:eastAsia="en-US"/>
        </w:rPr>
        <w:lastRenderedPageBreak/>
        <w:t>хозяйственных операций с предоставлением оперативной информации;</w:t>
      </w:r>
    </w:p>
    <w:p w14:paraId="392C1A8F"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xml:space="preserve">- обеспечение информацией, необходимой внутренним и внешним пользователям бюджетной (бухгалтерской) отчётности для </w:t>
      </w:r>
      <w:proofErr w:type="gramStart"/>
      <w:r w:rsidRPr="00810B36">
        <w:rPr>
          <w:rFonts w:eastAsia="Calibri"/>
          <w:bCs/>
          <w:sz w:val="28"/>
          <w:szCs w:val="28"/>
          <w:lang w:eastAsia="en-US"/>
        </w:rPr>
        <w:t>контроля за</w:t>
      </w:r>
      <w:proofErr w:type="gramEnd"/>
      <w:r w:rsidRPr="00810B36">
        <w:rPr>
          <w:rFonts w:eastAsia="Calibri"/>
          <w:bCs/>
          <w:sz w:val="28"/>
          <w:szCs w:val="28"/>
          <w:lang w:eastAsia="en-US"/>
        </w:rPr>
        <w:t xml:space="preserve"> соблюдением законодательства Российской Федерации при осуществлении кассовых операций и их целесообразностью, наличием и движением обязательств, использованием материальных, трудовых и финансовых ресурсов в соответствии с утвержденными нормами, нормативами и сметами;</w:t>
      </w:r>
    </w:p>
    <w:p w14:paraId="6C039F43"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подготовку и принятие рабочего плана счетов, разработка форм первичных учетных документов, принимаемых для оформления операций, по которым не предусмотрены типовые формы первичных учетных документов, а также формы документов для внутреннего контроля кассового исполнения бюджета и бюджетной отчетности;</w:t>
      </w:r>
    </w:p>
    <w:p w14:paraId="6201B9D6"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участие в разработке и формировании учетной политики в соответствии с законодательством о бухгалтерском учете;</w:t>
      </w:r>
    </w:p>
    <w:p w14:paraId="7743212D" w14:textId="77777777" w:rsidR="001338E4" w:rsidRPr="00810B36" w:rsidRDefault="001338E4" w:rsidP="001338E4">
      <w:pPr>
        <w:widowControl w:val="0"/>
        <w:tabs>
          <w:tab w:val="left" w:pos="709"/>
        </w:tabs>
        <w:jc w:val="both"/>
        <w:rPr>
          <w:rFonts w:eastAsia="Calibri"/>
          <w:bCs/>
          <w:sz w:val="28"/>
          <w:szCs w:val="28"/>
          <w:lang w:eastAsia="en-US"/>
        </w:rPr>
      </w:pPr>
      <w:r w:rsidRPr="00810B36">
        <w:rPr>
          <w:rFonts w:eastAsia="Calibri"/>
          <w:bCs/>
          <w:sz w:val="28"/>
          <w:szCs w:val="28"/>
          <w:lang w:eastAsia="en-US"/>
        </w:rPr>
        <w:tab/>
        <w:t>- хранение бухгалтерских документов, регистров учёта, бюджетной росписи, других документов, а также сдача их в архив в установленном законодательством Российской Федерации порядке;</w:t>
      </w:r>
    </w:p>
    <w:p w14:paraId="655CC4C4"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разработку правил документооборота и технологий обработки учетной информации;</w:t>
      </w:r>
    </w:p>
    <w:p w14:paraId="32F57223" w14:textId="77777777" w:rsidR="001338E4" w:rsidRPr="00810B36" w:rsidRDefault="001338E4" w:rsidP="001338E4">
      <w:pPr>
        <w:widowControl w:val="0"/>
        <w:tabs>
          <w:tab w:val="left" w:pos="709"/>
        </w:tabs>
        <w:jc w:val="both"/>
        <w:rPr>
          <w:rFonts w:eastAsia="Calibri"/>
          <w:bCs/>
          <w:sz w:val="28"/>
          <w:szCs w:val="28"/>
          <w:lang w:eastAsia="en-US"/>
        </w:rPr>
      </w:pPr>
      <w:r w:rsidRPr="00810B36">
        <w:rPr>
          <w:rFonts w:eastAsia="Calibri"/>
          <w:bCs/>
          <w:sz w:val="28"/>
          <w:szCs w:val="28"/>
          <w:lang w:eastAsia="en-US"/>
        </w:rPr>
        <w:tab/>
        <w:t>- комплектование, хранение, учёт и использование архивных документов по бухгалтерскому учёту, образовавшихся в процессе деятельности обслуживаемых учреждений;</w:t>
      </w:r>
    </w:p>
    <w:p w14:paraId="0D2887E1" w14:textId="77777777" w:rsidR="001338E4" w:rsidRPr="00810B36" w:rsidRDefault="001338E4" w:rsidP="001338E4">
      <w:pPr>
        <w:widowControl w:val="0"/>
        <w:tabs>
          <w:tab w:val="left" w:pos="709"/>
        </w:tabs>
        <w:jc w:val="both"/>
        <w:rPr>
          <w:rFonts w:eastAsia="Calibri"/>
          <w:bCs/>
          <w:sz w:val="28"/>
          <w:szCs w:val="28"/>
          <w:lang w:eastAsia="en-US"/>
        </w:rPr>
      </w:pPr>
      <w:r w:rsidRPr="00810B36">
        <w:rPr>
          <w:rFonts w:eastAsia="Calibri"/>
          <w:bCs/>
          <w:sz w:val="28"/>
          <w:szCs w:val="28"/>
          <w:lang w:eastAsia="en-US"/>
        </w:rPr>
        <w:tab/>
        <w:t>- ремонт и обслуживание технических средств обучения в пределах компетенции специалистов Учреждения;</w:t>
      </w:r>
    </w:p>
    <w:p w14:paraId="66F16A13" w14:textId="77777777" w:rsidR="001338E4" w:rsidRPr="00810B36" w:rsidRDefault="001338E4" w:rsidP="001338E4">
      <w:pPr>
        <w:widowControl w:val="0"/>
        <w:tabs>
          <w:tab w:val="left" w:pos="709"/>
        </w:tabs>
        <w:jc w:val="both"/>
        <w:rPr>
          <w:rFonts w:eastAsia="Calibri"/>
          <w:bCs/>
          <w:sz w:val="28"/>
          <w:szCs w:val="28"/>
          <w:lang w:eastAsia="en-US"/>
        </w:rPr>
      </w:pPr>
      <w:r w:rsidRPr="00810B36">
        <w:rPr>
          <w:rFonts w:eastAsia="Calibri"/>
          <w:bCs/>
          <w:sz w:val="28"/>
          <w:szCs w:val="28"/>
          <w:lang w:eastAsia="en-US"/>
        </w:rPr>
        <w:tab/>
        <w:t>- видеосъёмку учебно-воспитательных мероприятий;</w:t>
      </w:r>
    </w:p>
    <w:p w14:paraId="567F429A" w14:textId="77777777" w:rsidR="001338E4" w:rsidRPr="00810B36" w:rsidRDefault="001338E4" w:rsidP="001338E4">
      <w:pPr>
        <w:widowControl w:val="0"/>
        <w:tabs>
          <w:tab w:val="left" w:pos="709"/>
        </w:tabs>
        <w:jc w:val="both"/>
        <w:rPr>
          <w:rFonts w:eastAsia="Calibri"/>
          <w:bCs/>
          <w:sz w:val="28"/>
          <w:szCs w:val="28"/>
          <w:lang w:eastAsia="en-US"/>
        </w:rPr>
      </w:pPr>
      <w:r w:rsidRPr="00810B36">
        <w:rPr>
          <w:rFonts w:eastAsia="Calibri"/>
          <w:bCs/>
          <w:sz w:val="28"/>
          <w:szCs w:val="28"/>
          <w:lang w:eastAsia="en-US"/>
        </w:rPr>
        <w:tab/>
        <w:t xml:space="preserve">- помощь в создании и сопровождении сайтов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поддержку официальног</w:t>
      </w:r>
      <w:r>
        <w:rPr>
          <w:rFonts w:eastAsia="Calibri"/>
          <w:bCs/>
          <w:sz w:val="28"/>
          <w:szCs w:val="28"/>
          <w:lang w:eastAsia="en-US"/>
        </w:rPr>
        <w:t>о сайта управления образования А</w:t>
      </w:r>
      <w:r w:rsidRPr="00810B36">
        <w:rPr>
          <w:rFonts w:eastAsia="Calibri"/>
          <w:bCs/>
          <w:sz w:val="28"/>
          <w:szCs w:val="28"/>
          <w:lang w:eastAsia="en-US"/>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14:paraId="6B2AF6C5"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установку и настройку лицензионного программного обеспечения;</w:t>
      </w:r>
    </w:p>
    <w:p w14:paraId="6A49C1D3"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xml:space="preserve">- юридическую помощь; </w:t>
      </w:r>
    </w:p>
    <w:p w14:paraId="2A9DA8F9"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закупочную деятельность.</w:t>
      </w:r>
    </w:p>
    <w:p w14:paraId="7D6832D1" w14:textId="77777777" w:rsidR="001338E4" w:rsidRPr="00810B36" w:rsidRDefault="001338E4" w:rsidP="001338E4">
      <w:pPr>
        <w:widowControl w:val="0"/>
        <w:tabs>
          <w:tab w:val="left" w:pos="709"/>
        </w:tabs>
        <w:jc w:val="both"/>
        <w:rPr>
          <w:rFonts w:eastAsia="Calibri"/>
          <w:bCs/>
          <w:sz w:val="28"/>
          <w:szCs w:val="28"/>
          <w:lang w:eastAsia="en-US"/>
        </w:rPr>
      </w:pPr>
    </w:p>
    <w:p w14:paraId="21727E61" w14:textId="77777777" w:rsidR="001338E4" w:rsidRPr="00810B36" w:rsidRDefault="001338E4" w:rsidP="001338E4">
      <w:pPr>
        <w:widowControl w:val="0"/>
        <w:tabs>
          <w:tab w:val="left" w:pos="3046"/>
        </w:tabs>
        <w:jc w:val="center"/>
        <w:rPr>
          <w:rFonts w:eastAsia="Calibri"/>
          <w:b/>
          <w:bCs/>
          <w:sz w:val="28"/>
          <w:szCs w:val="28"/>
          <w:lang w:eastAsia="en-US"/>
        </w:rPr>
      </w:pPr>
      <w:r w:rsidRPr="00810B36">
        <w:rPr>
          <w:rFonts w:eastAsia="Calibri"/>
          <w:b/>
          <w:bCs/>
          <w:sz w:val="28"/>
          <w:szCs w:val="28"/>
          <w:lang w:eastAsia="en-US"/>
        </w:rPr>
        <w:t xml:space="preserve">3. Имущество и финансовое обеспечение деятельности </w:t>
      </w:r>
    </w:p>
    <w:p w14:paraId="40670BDB" w14:textId="77777777" w:rsidR="001338E4" w:rsidRPr="00810B36" w:rsidRDefault="001338E4" w:rsidP="001338E4">
      <w:pPr>
        <w:widowControl w:val="0"/>
        <w:tabs>
          <w:tab w:val="left" w:pos="3046"/>
        </w:tabs>
        <w:jc w:val="center"/>
        <w:rPr>
          <w:rFonts w:eastAsia="Calibri"/>
          <w:b/>
          <w:bCs/>
          <w:sz w:val="28"/>
          <w:szCs w:val="28"/>
          <w:lang w:eastAsia="en-US"/>
        </w:rPr>
      </w:pPr>
      <w:r w:rsidRPr="00810B36">
        <w:rPr>
          <w:rFonts w:eastAsia="Calibri"/>
          <w:b/>
          <w:bCs/>
          <w:sz w:val="28"/>
          <w:szCs w:val="28"/>
          <w:lang w:eastAsia="en-US"/>
        </w:rPr>
        <w:t>Учреждения</w:t>
      </w:r>
    </w:p>
    <w:p w14:paraId="4C3EA860" w14:textId="77777777" w:rsidR="001338E4" w:rsidRPr="00810B36" w:rsidRDefault="001338E4" w:rsidP="001338E4">
      <w:pPr>
        <w:widowControl w:val="0"/>
        <w:tabs>
          <w:tab w:val="left" w:pos="3046"/>
        </w:tabs>
        <w:ind w:left="2740"/>
        <w:jc w:val="both"/>
        <w:rPr>
          <w:rFonts w:eastAsia="Calibri"/>
          <w:bCs/>
          <w:sz w:val="28"/>
          <w:szCs w:val="28"/>
          <w:lang w:eastAsia="en-US"/>
        </w:rPr>
      </w:pPr>
    </w:p>
    <w:p w14:paraId="1ACE4039"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xml:space="preserve">3.1. Имущество Учреждения является собственностью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xml:space="preserve"> и закрепляется в установленном порядке за Учреждением на праве оперативного управления.</w:t>
      </w:r>
    </w:p>
    <w:p w14:paraId="758279E9" w14:textId="77777777" w:rsidR="001338E4" w:rsidRPr="00810B36" w:rsidRDefault="001338E4" w:rsidP="001338E4">
      <w:pPr>
        <w:widowControl w:val="0"/>
        <w:ind w:firstLine="709"/>
        <w:jc w:val="both"/>
        <w:rPr>
          <w:rFonts w:eastAsia="Calibri"/>
          <w:bCs/>
          <w:sz w:val="28"/>
          <w:szCs w:val="28"/>
          <w:lang w:eastAsia="en-US"/>
        </w:rPr>
      </w:pPr>
      <w:r w:rsidRPr="00810B36">
        <w:rPr>
          <w:rFonts w:eastAsia="Calibri"/>
          <w:bCs/>
          <w:sz w:val="28"/>
          <w:szCs w:val="28"/>
          <w:lang w:eastAsia="en-US"/>
        </w:rPr>
        <w:t>3.2. Источником формирования имущества и финансовых ресурсов Учреждения являются:</w:t>
      </w:r>
    </w:p>
    <w:p w14:paraId="298BCA1F" w14:textId="77777777" w:rsidR="001338E4" w:rsidRPr="00810B36" w:rsidRDefault="001338E4" w:rsidP="001338E4">
      <w:pPr>
        <w:widowControl w:val="0"/>
        <w:ind w:firstLine="709"/>
        <w:jc w:val="both"/>
        <w:rPr>
          <w:rFonts w:eastAsia="Calibri"/>
          <w:bCs/>
          <w:sz w:val="28"/>
          <w:szCs w:val="28"/>
          <w:lang w:eastAsia="en-US"/>
        </w:rPr>
      </w:pPr>
      <w:r w:rsidRPr="00810B36">
        <w:rPr>
          <w:rFonts w:eastAsia="Calibri"/>
          <w:bCs/>
          <w:sz w:val="28"/>
          <w:szCs w:val="28"/>
          <w:lang w:eastAsia="en-US"/>
        </w:rPr>
        <w:t>- имущество, закрепляемое за Учреждением на праве оперативного управления в установленном порядке;</w:t>
      </w:r>
    </w:p>
    <w:p w14:paraId="72D5BF15" w14:textId="77777777" w:rsidR="001338E4" w:rsidRPr="00810B36" w:rsidRDefault="001338E4" w:rsidP="001338E4">
      <w:pPr>
        <w:widowControl w:val="0"/>
        <w:tabs>
          <w:tab w:val="left" w:pos="1216"/>
        </w:tabs>
        <w:ind w:firstLine="709"/>
        <w:jc w:val="both"/>
        <w:rPr>
          <w:rFonts w:eastAsia="Calibri"/>
          <w:bCs/>
          <w:sz w:val="28"/>
          <w:szCs w:val="28"/>
          <w:lang w:eastAsia="en-US"/>
        </w:rPr>
      </w:pPr>
      <w:r w:rsidRPr="00810B36">
        <w:rPr>
          <w:rFonts w:eastAsia="Calibri"/>
          <w:bCs/>
          <w:sz w:val="28"/>
          <w:szCs w:val="28"/>
          <w:lang w:eastAsia="en-US"/>
        </w:rPr>
        <w:t xml:space="preserve">- средства бюджета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выделенные в соответствии с бюджетной сметой;</w:t>
      </w:r>
    </w:p>
    <w:p w14:paraId="0D106ED6" w14:textId="77777777" w:rsidR="001338E4" w:rsidRPr="00810B36" w:rsidRDefault="001338E4" w:rsidP="001338E4">
      <w:pPr>
        <w:widowControl w:val="0"/>
        <w:tabs>
          <w:tab w:val="left" w:pos="1216"/>
        </w:tabs>
        <w:jc w:val="both"/>
        <w:rPr>
          <w:rFonts w:eastAsia="Calibri"/>
          <w:bCs/>
          <w:sz w:val="28"/>
          <w:szCs w:val="28"/>
          <w:lang w:eastAsia="en-US"/>
        </w:rPr>
      </w:pPr>
      <w:r w:rsidRPr="00810B36">
        <w:rPr>
          <w:rFonts w:eastAsia="Calibri"/>
          <w:bCs/>
          <w:sz w:val="28"/>
          <w:szCs w:val="28"/>
          <w:lang w:eastAsia="en-US"/>
        </w:rPr>
        <w:t xml:space="preserve">          - другие поступления в соответствии с законодательством Российской </w:t>
      </w:r>
      <w:r w:rsidRPr="00810B36">
        <w:rPr>
          <w:rFonts w:eastAsia="Calibri"/>
          <w:bCs/>
          <w:sz w:val="28"/>
          <w:szCs w:val="28"/>
          <w:lang w:eastAsia="en-US"/>
        </w:rPr>
        <w:lastRenderedPageBreak/>
        <w:t xml:space="preserve">Федерации и Белгородской области. </w:t>
      </w:r>
    </w:p>
    <w:p w14:paraId="4A78B1ED" w14:textId="77777777" w:rsidR="001338E4" w:rsidRPr="00810B36" w:rsidRDefault="001338E4" w:rsidP="001338E4">
      <w:pPr>
        <w:widowControl w:val="0"/>
        <w:tabs>
          <w:tab w:val="left" w:pos="709"/>
        </w:tabs>
        <w:ind w:firstLine="709"/>
        <w:jc w:val="both"/>
        <w:rPr>
          <w:rFonts w:eastAsia="Calibri"/>
          <w:bCs/>
          <w:sz w:val="28"/>
          <w:szCs w:val="28"/>
          <w:lang w:eastAsia="en-US"/>
        </w:rPr>
      </w:pPr>
      <w:r w:rsidRPr="00810B36">
        <w:rPr>
          <w:rFonts w:eastAsia="Calibri"/>
          <w:bCs/>
          <w:spacing w:val="-2"/>
          <w:sz w:val="28"/>
          <w:szCs w:val="28"/>
          <w:lang w:eastAsia="en-US"/>
        </w:rPr>
        <w:t xml:space="preserve">3.3. Финансовое обеспечение деятельности Учреждения осуществляется за счет средств бюджета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pacing w:val="-2"/>
          <w:sz w:val="28"/>
          <w:szCs w:val="28"/>
          <w:lang w:eastAsia="en-US"/>
        </w:rPr>
        <w:t xml:space="preserve"> на основании бюджетной сметы, утвержденной руководителем Учреждения, по согласованию Учредителем.</w:t>
      </w:r>
    </w:p>
    <w:p w14:paraId="134EB50E" w14:textId="77777777" w:rsidR="001338E4" w:rsidRPr="00810B36" w:rsidRDefault="001338E4" w:rsidP="001338E4">
      <w:pPr>
        <w:widowControl w:val="0"/>
        <w:tabs>
          <w:tab w:val="left" w:pos="1191"/>
        </w:tabs>
        <w:ind w:firstLine="709"/>
        <w:jc w:val="both"/>
        <w:rPr>
          <w:rFonts w:eastAsia="Calibri"/>
          <w:bCs/>
          <w:sz w:val="28"/>
          <w:szCs w:val="28"/>
          <w:lang w:eastAsia="en-US"/>
        </w:rPr>
      </w:pPr>
      <w:r w:rsidRPr="00810B36">
        <w:rPr>
          <w:rFonts w:eastAsia="Calibri"/>
          <w:bCs/>
          <w:spacing w:val="-2"/>
          <w:sz w:val="28"/>
          <w:szCs w:val="28"/>
          <w:lang w:eastAsia="en-US"/>
        </w:rPr>
        <w:t>3.4. Расходование денежных сре</w:t>
      </w:r>
      <w:proofErr w:type="gramStart"/>
      <w:r w:rsidRPr="00810B36">
        <w:rPr>
          <w:rFonts w:eastAsia="Calibri"/>
          <w:bCs/>
          <w:spacing w:val="-2"/>
          <w:sz w:val="28"/>
          <w:szCs w:val="28"/>
          <w:lang w:eastAsia="en-US"/>
        </w:rPr>
        <w:t>дств пр</w:t>
      </w:r>
      <w:proofErr w:type="gramEnd"/>
      <w:r w:rsidRPr="00810B36">
        <w:rPr>
          <w:rFonts w:eastAsia="Calibri"/>
          <w:bCs/>
          <w:spacing w:val="-2"/>
          <w:sz w:val="28"/>
          <w:szCs w:val="28"/>
          <w:lang w:eastAsia="en-US"/>
        </w:rPr>
        <w:t>оизводится Учреждением в порядке, установленном бюджетным законодательством Российской Федерации и иными нормативными правовыми актами, регулирующими бюджетные правоотношения.</w:t>
      </w:r>
    </w:p>
    <w:p w14:paraId="4D849966" w14:textId="77777777" w:rsidR="001338E4" w:rsidRPr="00810B36" w:rsidRDefault="001338E4" w:rsidP="001338E4">
      <w:pPr>
        <w:widowControl w:val="0"/>
        <w:tabs>
          <w:tab w:val="left" w:pos="1191"/>
        </w:tabs>
        <w:ind w:firstLine="709"/>
        <w:jc w:val="both"/>
        <w:rPr>
          <w:rFonts w:ascii="Calibri" w:eastAsia="Calibri" w:hAnsi="Calibri"/>
          <w:b/>
          <w:bCs/>
          <w:sz w:val="28"/>
          <w:szCs w:val="28"/>
          <w:lang w:eastAsia="en-US"/>
        </w:rPr>
      </w:pPr>
      <w:r w:rsidRPr="00810B36">
        <w:rPr>
          <w:rFonts w:eastAsia="Calibri"/>
          <w:bCs/>
          <w:spacing w:val="-2"/>
          <w:sz w:val="28"/>
          <w:szCs w:val="28"/>
          <w:lang w:eastAsia="en-US"/>
        </w:rPr>
        <w:t>3.5. Права владения, пользования и распоряжения в отношении закрепленного за учреждением имущества Учреждение осуществляет в пределах, установленных законодательством Российской Федерации, в соответствии с целями своей деятельности, назначением имущества.</w:t>
      </w:r>
    </w:p>
    <w:p w14:paraId="72FDCA8C" w14:textId="77777777" w:rsidR="001338E4" w:rsidRPr="00810B36" w:rsidRDefault="001338E4" w:rsidP="001338E4">
      <w:pPr>
        <w:widowControl w:val="0"/>
        <w:tabs>
          <w:tab w:val="left" w:pos="1191"/>
        </w:tabs>
        <w:ind w:firstLine="709"/>
        <w:jc w:val="both"/>
        <w:rPr>
          <w:rFonts w:ascii="Calibri" w:eastAsia="Calibri" w:hAnsi="Calibri"/>
          <w:b/>
          <w:bCs/>
          <w:sz w:val="28"/>
          <w:szCs w:val="28"/>
          <w:lang w:eastAsia="en-US"/>
        </w:rPr>
      </w:pPr>
      <w:r w:rsidRPr="00810B36">
        <w:rPr>
          <w:rFonts w:eastAsia="Calibri"/>
          <w:bCs/>
          <w:spacing w:val="-2"/>
          <w:sz w:val="28"/>
          <w:szCs w:val="28"/>
          <w:lang w:eastAsia="en-US"/>
        </w:rPr>
        <w:t>3.6. Учреждение вправе совершать сделки, связанные с распоряжением имуществом, находящимся в оперативном управлении Учреждения, по согласованию с Учредителем.</w:t>
      </w:r>
    </w:p>
    <w:p w14:paraId="0D505DAA" w14:textId="77777777" w:rsidR="001338E4" w:rsidRPr="00810B36" w:rsidRDefault="001338E4" w:rsidP="001338E4">
      <w:pPr>
        <w:widowControl w:val="0"/>
        <w:tabs>
          <w:tab w:val="left" w:pos="1191"/>
        </w:tabs>
        <w:ind w:firstLine="709"/>
        <w:jc w:val="both"/>
        <w:rPr>
          <w:rFonts w:eastAsia="Calibri"/>
          <w:bCs/>
          <w:spacing w:val="-2"/>
          <w:sz w:val="28"/>
          <w:szCs w:val="28"/>
          <w:lang w:eastAsia="en-US"/>
        </w:rPr>
      </w:pPr>
      <w:r w:rsidRPr="00810B36">
        <w:rPr>
          <w:rFonts w:eastAsia="Calibri"/>
          <w:bCs/>
          <w:spacing w:val="-2"/>
          <w:sz w:val="28"/>
          <w:szCs w:val="28"/>
          <w:lang w:eastAsia="en-US"/>
        </w:rPr>
        <w:t>3.7. Решение о даче согласия на совершение Учреждением сделок, связанных с отчуждением недвижимого имущества, принадлежащего ему на праве операт</w:t>
      </w:r>
      <w:r>
        <w:rPr>
          <w:rFonts w:eastAsia="Calibri"/>
          <w:bCs/>
          <w:spacing w:val="-2"/>
          <w:sz w:val="28"/>
          <w:szCs w:val="28"/>
          <w:lang w:eastAsia="en-US"/>
        </w:rPr>
        <w:t>ивного управления, принимается А</w:t>
      </w:r>
      <w:r w:rsidRPr="00810B36">
        <w:rPr>
          <w:rFonts w:eastAsia="Calibri"/>
          <w:bCs/>
          <w:spacing w:val="-2"/>
          <w:sz w:val="28"/>
          <w:szCs w:val="28"/>
          <w:lang w:eastAsia="en-US"/>
        </w:rPr>
        <w:t xml:space="preserve">дминистрацией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pacing w:val="-2"/>
          <w:sz w:val="28"/>
          <w:szCs w:val="28"/>
          <w:lang w:eastAsia="en-US"/>
        </w:rPr>
        <w:t xml:space="preserve"> в установленном порядке.</w:t>
      </w:r>
    </w:p>
    <w:p w14:paraId="5F25FF86" w14:textId="77777777" w:rsidR="001338E4" w:rsidRPr="00810B36" w:rsidRDefault="001338E4" w:rsidP="001338E4">
      <w:pPr>
        <w:widowControl w:val="0"/>
        <w:tabs>
          <w:tab w:val="left" w:pos="1191"/>
        </w:tabs>
        <w:ind w:firstLine="709"/>
        <w:jc w:val="both"/>
        <w:rPr>
          <w:rFonts w:ascii="Calibri" w:eastAsia="Calibri" w:hAnsi="Calibri"/>
          <w:b/>
          <w:bCs/>
          <w:sz w:val="28"/>
          <w:szCs w:val="28"/>
          <w:lang w:eastAsia="en-US"/>
        </w:rPr>
      </w:pPr>
      <w:r w:rsidRPr="00810B36">
        <w:rPr>
          <w:rFonts w:eastAsia="Calibri"/>
          <w:bCs/>
          <w:spacing w:val="-2"/>
          <w:sz w:val="28"/>
          <w:szCs w:val="28"/>
          <w:lang w:eastAsia="en-US"/>
        </w:rPr>
        <w:t>3.8. Учреждение обязано эффективно использовать имущество, закрепленное за ним на праве оперативного управления, обеспечивать его сохранность, надлежащий учет и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14:paraId="4FC89D6F" w14:textId="77777777" w:rsidR="001338E4" w:rsidRDefault="001338E4" w:rsidP="001338E4">
      <w:pPr>
        <w:widowControl w:val="0"/>
        <w:tabs>
          <w:tab w:val="left" w:pos="1191"/>
        </w:tabs>
        <w:ind w:firstLine="709"/>
        <w:jc w:val="both"/>
        <w:rPr>
          <w:sz w:val="28"/>
          <w:szCs w:val="28"/>
        </w:rPr>
      </w:pPr>
      <w:r w:rsidRPr="00810B36">
        <w:rPr>
          <w:rFonts w:eastAsia="Calibri"/>
          <w:bCs/>
          <w:spacing w:val="-2"/>
          <w:sz w:val="28"/>
          <w:szCs w:val="28"/>
          <w:lang w:eastAsia="en-US"/>
        </w:rPr>
        <w:t>3.9.   Учреждение вправе открывать лицевые счета в УФК по Белгородской области и комитете</w:t>
      </w:r>
      <w:r>
        <w:rPr>
          <w:rFonts w:eastAsia="Calibri"/>
          <w:bCs/>
          <w:spacing w:val="-2"/>
          <w:sz w:val="28"/>
          <w:szCs w:val="28"/>
          <w:lang w:eastAsia="en-US"/>
        </w:rPr>
        <w:t xml:space="preserve"> финансов и бюджетной политики А</w:t>
      </w:r>
      <w:r w:rsidRPr="00810B36">
        <w:rPr>
          <w:rFonts w:eastAsia="Calibri"/>
          <w:bCs/>
          <w:spacing w:val="-2"/>
          <w:sz w:val="28"/>
          <w:szCs w:val="28"/>
          <w:lang w:eastAsia="en-US"/>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p>
    <w:p w14:paraId="5E4C786D" w14:textId="77777777" w:rsidR="001338E4" w:rsidRPr="00810B36" w:rsidRDefault="001338E4" w:rsidP="001338E4">
      <w:pPr>
        <w:widowControl w:val="0"/>
        <w:tabs>
          <w:tab w:val="left" w:pos="1191"/>
        </w:tabs>
        <w:ind w:firstLine="709"/>
        <w:jc w:val="both"/>
        <w:rPr>
          <w:rFonts w:eastAsia="Calibri"/>
          <w:bCs/>
          <w:sz w:val="28"/>
          <w:szCs w:val="28"/>
          <w:lang w:eastAsia="en-US"/>
        </w:rPr>
      </w:pPr>
    </w:p>
    <w:p w14:paraId="36B4C3EA" w14:textId="77777777" w:rsidR="001338E4" w:rsidRPr="00810B36" w:rsidRDefault="001338E4" w:rsidP="001338E4">
      <w:pPr>
        <w:widowControl w:val="0"/>
        <w:tabs>
          <w:tab w:val="left" w:pos="4518"/>
        </w:tabs>
        <w:rPr>
          <w:rFonts w:eastAsia="Calibri"/>
          <w:b/>
          <w:bCs/>
          <w:sz w:val="28"/>
          <w:szCs w:val="28"/>
          <w:lang w:eastAsia="en-US"/>
        </w:rPr>
      </w:pPr>
      <w:r w:rsidRPr="00810B36">
        <w:rPr>
          <w:rFonts w:eastAsia="Calibri"/>
          <w:bCs/>
          <w:sz w:val="28"/>
          <w:szCs w:val="28"/>
          <w:lang w:eastAsia="en-US"/>
        </w:rPr>
        <w:t xml:space="preserve">                         </w:t>
      </w:r>
      <w:r w:rsidRPr="00810B36">
        <w:rPr>
          <w:rFonts w:eastAsia="Calibri"/>
          <w:b/>
          <w:bCs/>
          <w:sz w:val="28"/>
          <w:szCs w:val="28"/>
          <w:lang w:eastAsia="en-US"/>
        </w:rPr>
        <w:t>4. Организация деятельности Учреждения</w:t>
      </w:r>
    </w:p>
    <w:p w14:paraId="4FCCCB70" w14:textId="77777777" w:rsidR="001338E4" w:rsidRPr="00810B36" w:rsidRDefault="001338E4" w:rsidP="001338E4">
      <w:pPr>
        <w:widowControl w:val="0"/>
        <w:tabs>
          <w:tab w:val="left" w:pos="4518"/>
        </w:tabs>
        <w:ind w:left="1952"/>
        <w:jc w:val="center"/>
        <w:rPr>
          <w:rFonts w:eastAsia="Calibri"/>
          <w:b/>
          <w:bCs/>
          <w:sz w:val="28"/>
          <w:szCs w:val="28"/>
          <w:lang w:eastAsia="en-US"/>
        </w:rPr>
      </w:pPr>
    </w:p>
    <w:p w14:paraId="7EA562F2" w14:textId="77777777" w:rsidR="001338E4" w:rsidRPr="00810B36" w:rsidRDefault="001338E4" w:rsidP="001338E4">
      <w:pPr>
        <w:ind w:firstLine="709"/>
        <w:jc w:val="both"/>
        <w:rPr>
          <w:sz w:val="28"/>
          <w:szCs w:val="28"/>
        </w:rPr>
      </w:pPr>
      <w:r w:rsidRPr="00810B36">
        <w:rPr>
          <w:sz w:val="28"/>
          <w:szCs w:val="28"/>
        </w:rPr>
        <w:t xml:space="preserve">4.1. Учреждение самостоятельно осуществляет определенную настоящим Уставом деятельность в соответствии с законодательством Российской Федерации, Белгородской области, нормативными правовыми актами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и настоящим Уставом.</w:t>
      </w:r>
    </w:p>
    <w:p w14:paraId="29D1E742" w14:textId="77777777" w:rsidR="001338E4" w:rsidRPr="00810B36" w:rsidRDefault="001338E4" w:rsidP="001338E4">
      <w:pPr>
        <w:ind w:firstLine="709"/>
        <w:jc w:val="both"/>
        <w:rPr>
          <w:sz w:val="28"/>
          <w:szCs w:val="28"/>
        </w:rPr>
      </w:pPr>
      <w:r w:rsidRPr="00810B36">
        <w:rPr>
          <w:sz w:val="28"/>
          <w:szCs w:val="28"/>
        </w:rPr>
        <w:t xml:space="preserve">4.2. </w:t>
      </w:r>
      <w:r w:rsidRPr="00810B36">
        <w:rPr>
          <w:color w:val="000000"/>
          <w:sz w:val="28"/>
          <w:szCs w:val="28"/>
          <w:lang w:bidi="ru-RU"/>
        </w:rPr>
        <w:t>Для осуществления своей уставной деятельности Учреждение имеет право в порядке, установленном действующим законодательством Российской Федерации:</w:t>
      </w:r>
    </w:p>
    <w:p w14:paraId="74A1A6DD" w14:textId="77777777" w:rsidR="001338E4" w:rsidRPr="00810B36" w:rsidRDefault="001338E4" w:rsidP="001338E4">
      <w:pPr>
        <w:widowControl w:val="0"/>
        <w:tabs>
          <w:tab w:val="left" w:pos="1041"/>
        </w:tabs>
        <w:ind w:firstLine="709"/>
        <w:jc w:val="both"/>
        <w:rPr>
          <w:sz w:val="28"/>
          <w:szCs w:val="28"/>
          <w:lang w:eastAsia="en-US"/>
        </w:rPr>
      </w:pPr>
      <w:r w:rsidRPr="00810B36">
        <w:rPr>
          <w:color w:val="000000"/>
          <w:sz w:val="28"/>
          <w:szCs w:val="28"/>
          <w:lang w:bidi="ru-RU"/>
        </w:rPr>
        <w:t>- осуществлять в отношении закрепленного за ним имущества права владения, пользования, распоряжения в пределах, установленных законом, и в соответствии с целями своей деятельности и назначением имущества;</w:t>
      </w:r>
    </w:p>
    <w:p w14:paraId="788B6EF5" w14:textId="77777777" w:rsidR="001338E4" w:rsidRPr="00810B36" w:rsidRDefault="001338E4" w:rsidP="001338E4">
      <w:pPr>
        <w:widowControl w:val="0"/>
        <w:tabs>
          <w:tab w:val="left" w:pos="1277"/>
        </w:tabs>
        <w:ind w:firstLine="709"/>
        <w:jc w:val="both"/>
        <w:rPr>
          <w:sz w:val="28"/>
          <w:szCs w:val="28"/>
          <w:lang w:eastAsia="en-US"/>
        </w:rPr>
      </w:pPr>
      <w:r w:rsidRPr="00810B36">
        <w:rPr>
          <w:color w:val="000000"/>
          <w:sz w:val="28"/>
          <w:szCs w:val="28"/>
          <w:lang w:bidi="ru-RU"/>
        </w:rPr>
        <w:t xml:space="preserve">- запрашивать у руководителей обслуживаемых учреждений документы (муниципальное задание, отчеты, справки, приказы и другие первичные документы), необходимые для осуществления работ, входящих в компетенцию </w:t>
      </w:r>
      <w:r w:rsidRPr="00810B36">
        <w:rPr>
          <w:color w:val="000000"/>
          <w:sz w:val="28"/>
          <w:szCs w:val="28"/>
          <w:lang w:bidi="ru-RU"/>
        </w:rPr>
        <w:lastRenderedPageBreak/>
        <w:t>Учреждения;</w:t>
      </w:r>
    </w:p>
    <w:p w14:paraId="182CA4D1" w14:textId="77777777" w:rsidR="001338E4" w:rsidRPr="00810B36" w:rsidRDefault="001338E4" w:rsidP="001338E4">
      <w:pPr>
        <w:widowControl w:val="0"/>
        <w:tabs>
          <w:tab w:val="left" w:pos="1041"/>
        </w:tabs>
        <w:ind w:firstLine="709"/>
        <w:jc w:val="both"/>
        <w:rPr>
          <w:sz w:val="28"/>
          <w:szCs w:val="28"/>
          <w:lang w:eastAsia="en-US"/>
        </w:rPr>
      </w:pPr>
      <w:r w:rsidRPr="00810B36">
        <w:rPr>
          <w:color w:val="000000"/>
          <w:sz w:val="28"/>
          <w:szCs w:val="28"/>
          <w:lang w:bidi="ru-RU"/>
        </w:rPr>
        <w:t>- заключать все виды договоров, контрактов с юридическими и физическими лицами, не противоречащих законодательству Российской Федерации, Белгородской области, а также целям и предмету деятельности Учреждения;</w:t>
      </w:r>
    </w:p>
    <w:p w14:paraId="03BBAA7D" w14:textId="77777777" w:rsidR="001338E4" w:rsidRPr="00810B36" w:rsidRDefault="001338E4" w:rsidP="001338E4">
      <w:pPr>
        <w:widowControl w:val="0"/>
        <w:tabs>
          <w:tab w:val="left" w:pos="1041"/>
        </w:tabs>
        <w:ind w:firstLine="709"/>
        <w:jc w:val="both"/>
        <w:rPr>
          <w:sz w:val="28"/>
          <w:szCs w:val="28"/>
          <w:lang w:eastAsia="en-US"/>
        </w:rPr>
      </w:pPr>
      <w:r w:rsidRPr="00810B36">
        <w:rPr>
          <w:color w:val="000000"/>
          <w:sz w:val="28"/>
          <w:szCs w:val="28"/>
          <w:lang w:bidi="ru-RU"/>
        </w:rPr>
        <w:t>- приобретать или арендовать нефинансовые активы, за счёт имеющихся у него финансовых средств, в соответствии с бюджетной сметой, утвержденной директором по согласованию с Учредителем;</w:t>
      </w:r>
    </w:p>
    <w:p w14:paraId="5188389A" w14:textId="77777777" w:rsidR="001338E4" w:rsidRPr="00810B36" w:rsidRDefault="001338E4" w:rsidP="001338E4">
      <w:pPr>
        <w:widowControl w:val="0"/>
        <w:tabs>
          <w:tab w:val="left" w:pos="1041"/>
        </w:tabs>
        <w:ind w:firstLine="709"/>
        <w:jc w:val="both"/>
        <w:rPr>
          <w:sz w:val="28"/>
          <w:szCs w:val="28"/>
          <w:lang w:eastAsia="en-US"/>
        </w:rPr>
      </w:pPr>
      <w:r w:rsidRPr="00810B36">
        <w:rPr>
          <w:color w:val="000000"/>
          <w:sz w:val="28"/>
          <w:szCs w:val="28"/>
          <w:lang w:bidi="ru-RU"/>
        </w:rPr>
        <w:t xml:space="preserve">- устанавливать систему оплаты труда в Учреждении в соответствии с Трудовым кодексом Российской Федерации, законами и иными нормативными правовыми актами Белгородской области 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color w:val="000000"/>
          <w:sz w:val="28"/>
          <w:szCs w:val="28"/>
          <w:lang w:bidi="ru-RU"/>
        </w:rPr>
        <w:t>;</w:t>
      </w:r>
    </w:p>
    <w:p w14:paraId="71F058D0" w14:textId="77777777" w:rsidR="001338E4" w:rsidRPr="00810B36" w:rsidRDefault="001338E4" w:rsidP="001338E4">
      <w:pPr>
        <w:widowControl w:val="0"/>
        <w:tabs>
          <w:tab w:val="left" w:pos="1022"/>
        </w:tabs>
        <w:ind w:firstLine="709"/>
        <w:jc w:val="both"/>
        <w:rPr>
          <w:sz w:val="28"/>
          <w:szCs w:val="28"/>
          <w:lang w:eastAsia="en-US"/>
        </w:rPr>
      </w:pPr>
      <w:r w:rsidRPr="00810B36">
        <w:rPr>
          <w:color w:val="000000"/>
          <w:sz w:val="28"/>
          <w:szCs w:val="28"/>
          <w:lang w:bidi="ru-RU"/>
        </w:rPr>
        <w:t>- планировать свою деятельность, устанавливать внутренний трудовой распорядок Учреждения, определять перспективы развития по согласованию с Учредителем;</w:t>
      </w:r>
    </w:p>
    <w:p w14:paraId="2C8C20D8" w14:textId="77777777" w:rsidR="001338E4" w:rsidRPr="00810B36" w:rsidRDefault="001338E4" w:rsidP="001338E4">
      <w:pPr>
        <w:widowControl w:val="0"/>
        <w:tabs>
          <w:tab w:val="left" w:pos="1022"/>
        </w:tabs>
        <w:ind w:firstLine="709"/>
        <w:jc w:val="both"/>
        <w:rPr>
          <w:sz w:val="28"/>
          <w:szCs w:val="28"/>
          <w:lang w:eastAsia="en-US"/>
        </w:rPr>
      </w:pPr>
      <w:r w:rsidRPr="00810B36">
        <w:rPr>
          <w:color w:val="000000"/>
          <w:sz w:val="28"/>
          <w:szCs w:val="28"/>
          <w:lang w:bidi="ru-RU"/>
        </w:rPr>
        <w:t>- совершать в рамках закона иные действия, соответствующие уставным целям, и осуществлять официальную переписку по вопросам своей деятельности;</w:t>
      </w:r>
    </w:p>
    <w:p w14:paraId="16D4CCEC" w14:textId="77777777" w:rsidR="001338E4" w:rsidRPr="00810B36" w:rsidRDefault="001338E4" w:rsidP="001338E4">
      <w:pPr>
        <w:widowControl w:val="0"/>
        <w:tabs>
          <w:tab w:val="left" w:pos="1022"/>
        </w:tabs>
        <w:ind w:firstLine="709"/>
        <w:jc w:val="both"/>
        <w:rPr>
          <w:sz w:val="28"/>
          <w:szCs w:val="28"/>
          <w:lang w:eastAsia="en-US"/>
        </w:rPr>
      </w:pPr>
      <w:r w:rsidRPr="00810B36">
        <w:rPr>
          <w:color w:val="000000"/>
          <w:sz w:val="28"/>
          <w:szCs w:val="28"/>
          <w:lang w:bidi="ru-RU"/>
        </w:rPr>
        <w:t>- осуществлять приносящую доход деятельность (оказывать платные услуги);</w:t>
      </w:r>
    </w:p>
    <w:p w14:paraId="7CC63406" w14:textId="77777777" w:rsidR="001338E4" w:rsidRPr="00810B36" w:rsidRDefault="001338E4" w:rsidP="001338E4">
      <w:pPr>
        <w:widowControl w:val="0"/>
        <w:tabs>
          <w:tab w:val="left" w:pos="1022"/>
        </w:tabs>
        <w:spacing w:after="60"/>
        <w:ind w:firstLine="709"/>
        <w:jc w:val="both"/>
        <w:rPr>
          <w:sz w:val="28"/>
          <w:szCs w:val="28"/>
          <w:lang w:eastAsia="en-US"/>
        </w:rPr>
      </w:pPr>
      <w:r w:rsidRPr="00810B36">
        <w:rPr>
          <w:color w:val="000000"/>
          <w:sz w:val="28"/>
          <w:szCs w:val="28"/>
          <w:lang w:bidi="ru-RU"/>
        </w:rPr>
        <w:t xml:space="preserve">- запрашивать и получать в установленном порядке сведения, необходимые для принятия решений по отнесенным к компетенции вопросам от ОГБУ «Белгородский региональный центр оценки качества образования», департамента образования Белгородской области, Учредителя,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color w:val="000000"/>
          <w:sz w:val="28"/>
          <w:szCs w:val="28"/>
          <w:lang w:bidi="ru-RU"/>
        </w:rPr>
        <w:t>;</w:t>
      </w:r>
    </w:p>
    <w:p w14:paraId="5AC6D685" w14:textId="77777777" w:rsidR="001338E4" w:rsidRPr="00810B36" w:rsidRDefault="001338E4" w:rsidP="001338E4">
      <w:pPr>
        <w:widowControl w:val="0"/>
        <w:spacing w:after="60"/>
        <w:ind w:firstLine="709"/>
        <w:jc w:val="both"/>
        <w:rPr>
          <w:sz w:val="28"/>
          <w:szCs w:val="28"/>
          <w:lang w:eastAsia="en-US"/>
        </w:rPr>
      </w:pPr>
      <w:r w:rsidRPr="00810B36">
        <w:rPr>
          <w:color w:val="000000"/>
          <w:sz w:val="28"/>
          <w:szCs w:val="28"/>
          <w:lang w:bidi="ru-RU"/>
        </w:rPr>
        <w:t>- организовывать самостоятельное проведение необходимых экспертиз, анализов и оценок по вопросам в установленной сфере деятельности;</w:t>
      </w:r>
    </w:p>
    <w:p w14:paraId="19208E66"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привлекать на договорной основе для совместного решения поставленных задач научные учреждения, другие организации, отдельных специалистов, формировать временные научные коллективы;</w:t>
      </w:r>
    </w:p>
    <w:p w14:paraId="1103AFFB" w14:textId="77777777" w:rsidR="001338E4" w:rsidRPr="00810B36" w:rsidRDefault="001338E4" w:rsidP="001338E4">
      <w:pPr>
        <w:widowControl w:val="0"/>
        <w:tabs>
          <w:tab w:val="left" w:pos="1253"/>
        </w:tabs>
        <w:ind w:firstLine="709"/>
        <w:jc w:val="both"/>
        <w:rPr>
          <w:sz w:val="28"/>
          <w:szCs w:val="28"/>
          <w:lang w:eastAsia="en-US"/>
        </w:rPr>
      </w:pPr>
      <w:r w:rsidRPr="00810B36">
        <w:rPr>
          <w:color w:val="000000"/>
          <w:sz w:val="28"/>
          <w:szCs w:val="28"/>
          <w:lang w:bidi="ru-RU"/>
        </w:rPr>
        <w:t xml:space="preserve">- осуществлять другие виды деятельности в случаях, предусмотренных законодательством Российской Федерации на основании разрешения (лицензии); оказывать услуги (диагностические, информационные, мониторинговые и др.) образовательным учреждениям разного типа вида, организациям и отдельным </w:t>
      </w:r>
      <w:r w:rsidRPr="00810B36">
        <w:rPr>
          <w:sz w:val="28"/>
          <w:szCs w:val="28"/>
          <w:lang w:bidi="ru-RU"/>
        </w:rPr>
        <w:t xml:space="preserve">гражданам на безвозмездной и договорной </w:t>
      </w:r>
      <w:r w:rsidRPr="00810B36">
        <w:rPr>
          <w:color w:val="000000"/>
          <w:sz w:val="28"/>
          <w:szCs w:val="28"/>
          <w:lang w:bidi="ru-RU"/>
        </w:rPr>
        <w:t>основе;</w:t>
      </w:r>
    </w:p>
    <w:p w14:paraId="5582EA41" w14:textId="77777777" w:rsidR="001338E4" w:rsidRPr="00810B36" w:rsidRDefault="001338E4" w:rsidP="001338E4">
      <w:pPr>
        <w:widowControl w:val="0"/>
        <w:tabs>
          <w:tab w:val="left" w:pos="1022"/>
        </w:tabs>
        <w:ind w:firstLine="709"/>
        <w:jc w:val="both"/>
        <w:rPr>
          <w:sz w:val="28"/>
          <w:szCs w:val="28"/>
          <w:lang w:eastAsia="en-US"/>
        </w:rPr>
      </w:pPr>
      <w:r w:rsidRPr="00810B36">
        <w:rPr>
          <w:color w:val="000000"/>
          <w:sz w:val="28"/>
          <w:szCs w:val="28"/>
          <w:lang w:bidi="ru-RU"/>
        </w:rPr>
        <w:t>- заключать все виды договоров с юридическими и физическими лицами, не противоречащие законодательству РФ, а также целям деятельности Учреждения.</w:t>
      </w:r>
    </w:p>
    <w:p w14:paraId="1A6190B0" w14:textId="77777777" w:rsidR="001338E4" w:rsidRPr="00810B36" w:rsidRDefault="001338E4" w:rsidP="001338E4">
      <w:pPr>
        <w:widowControl w:val="0"/>
        <w:tabs>
          <w:tab w:val="left" w:pos="1782"/>
        </w:tabs>
        <w:ind w:firstLine="709"/>
        <w:jc w:val="both"/>
        <w:rPr>
          <w:sz w:val="28"/>
          <w:szCs w:val="28"/>
          <w:lang w:eastAsia="en-US"/>
        </w:rPr>
      </w:pPr>
      <w:r w:rsidRPr="00810B36">
        <w:rPr>
          <w:color w:val="000000"/>
          <w:sz w:val="28"/>
          <w:szCs w:val="28"/>
          <w:lang w:bidi="ru-RU"/>
        </w:rPr>
        <w:t>4.3. Учреждение обязано:</w:t>
      </w:r>
    </w:p>
    <w:p w14:paraId="2BF877F2" w14:textId="77777777" w:rsidR="001338E4" w:rsidRPr="00810B36" w:rsidRDefault="001338E4" w:rsidP="001338E4">
      <w:pPr>
        <w:widowControl w:val="0"/>
        <w:ind w:firstLine="709"/>
        <w:jc w:val="both"/>
        <w:rPr>
          <w:sz w:val="28"/>
          <w:szCs w:val="28"/>
          <w:lang w:eastAsia="en-US"/>
        </w:rPr>
      </w:pPr>
      <w:proofErr w:type="gramStart"/>
      <w:r w:rsidRPr="00810B36">
        <w:rPr>
          <w:color w:val="000000"/>
          <w:sz w:val="28"/>
          <w:szCs w:val="28"/>
          <w:lang w:bidi="ru-RU"/>
        </w:rPr>
        <w:t xml:space="preserve">- осуществлять бюджетный (бухгалтерский) учёт операций в процессе исполнения утвержденной бюджетной сметы, вести статистическую и бюджетную (бухгалтерскую) отчётность в установленном порядке, представлять информацию о своей деятельности органам государственной статистики, налоговым органам и иным лицам в соответствии с законодательством Российской Федерации, отчитываться о результатах </w:t>
      </w:r>
      <w:r w:rsidRPr="00810B36">
        <w:rPr>
          <w:color w:val="000000"/>
          <w:sz w:val="28"/>
          <w:szCs w:val="28"/>
          <w:lang w:bidi="ru-RU"/>
        </w:rPr>
        <w:lastRenderedPageBreak/>
        <w:t>деятельности в порядке и сроки, установленные Учредителем, в пределах, установленных законодательством Российской Федерации;</w:t>
      </w:r>
      <w:proofErr w:type="gramEnd"/>
    </w:p>
    <w:p w14:paraId="761E47BE"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нести ответственность в соответствии с законодательством Российской Федерации за нарушение договорных и налоговых обязательств, за качественное оказание услуг по ведению бюджетного (бухгалтерского) учета осуществляемых фактов хозяйственной жизни;</w:t>
      </w:r>
    </w:p>
    <w:p w14:paraId="02B33325"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соблюдать права руководителей обслуживаемых учреждений, обеспечивать их полную финансовую самостоятельность в пределах утвержденных планов финансово-хозяйственной деятельности и бюджетных смет;</w:t>
      </w:r>
    </w:p>
    <w:p w14:paraId="2FBDD44E"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участвовать в проведении инвентаризации активов и обязательств обслуживаемых учреждений, своевременно и правильно отражать результаты инвентаризации в регистрах бюджетного учета;</w:t>
      </w:r>
    </w:p>
    <w:p w14:paraId="20868138"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представлять соответствующему работодателю, работник которого допустил неправильное оформление и составление первичных бухгалтерских документов, несвоевременную передачу их в Учреждение для отражения на счетах бюджетного (бухгалтерского) учета и в отчетности, недостоверность содержащихся в документах данных, предложения о наложении дисциплинарных взысканий на указанного работника, а также предложения по организации работы отдельных категорий сотрудников;</w:t>
      </w:r>
    </w:p>
    <w:p w14:paraId="6317F365"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не принимать к исполнению документы по финансово-хозяйственным операциям, которые нарушают действующее законодательство и установленный порядок приема, оприходования, хранения и расходования денежных средств, оборудования, материальных и других ценностей;</w:t>
      </w:r>
    </w:p>
    <w:p w14:paraId="28E1506B"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14:paraId="66D6F3D5"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обеспечивать выполнение мероприятий по энергосбережению, гражданской обороне, противопожарной безопасности и мобилизационной подготовке;</w:t>
      </w:r>
    </w:p>
    <w:p w14:paraId="5F551FD9"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обеспечивать защиту информации конфиденциального характера (включая персональные данные);</w:t>
      </w:r>
    </w:p>
    <w:p w14:paraId="5FB3B021"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xml:space="preserve">- обеспечивать учет, сохранность и использование архивных </w:t>
      </w:r>
      <w:proofErr w:type="gramStart"/>
      <w:r w:rsidRPr="00810B36">
        <w:rPr>
          <w:color w:val="000000"/>
          <w:sz w:val="28"/>
          <w:szCs w:val="28"/>
          <w:lang w:bidi="ru-RU"/>
        </w:rPr>
        <w:t>документов</w:t>
      </w:r>
      <w:proofErr w:type="gramEnd"/>
      <w:r w:rsidRPr="00810B36">
        <w:rPr>
          <w:color w:val="000000"/>
          <w:sz w:val="28"/>
          <w:szCs w:val="28"/>
          <w:lang w:bidi="ru-RU"/>
        </w:rPr>
        <w:t xml:space="preserve"> и своевременную передачу их на хранение в архивные учреждения </w:t>
      </w:r>
      <w:r>
        <w:rPr>
          <w:color w:val="000000"/>
          <w:sz w:val="28"/>
          <w:szCs w:val="28"/>
          <w:lang w:bidi="ru-RU"/>
        </w:rPr>
        <w:t>округа</w:t>
      </w:r>
      <w:r w:rsidRPr="00810B36">
        <w:rPr>
          <w:color w:val="000000"/>
          <w:sz w:val="28"/>
          <w:szCs w:val="28"/>
          <w:lang w:bidi="ru-RU"/>
        </w:rPr>
        <w:t>;</w:t>
      </w:r>
    </w:p>
    <w:p w14:paraId="0B78DC33"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обеспечивать организацию и ведение делопроизводства Учреждения в соответствии с установленными требованиями;</w:t>
      </w:r>
    </w:p>
    <w:p w14:paraId="36A44DD2"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оплачивать труд работников Учреждения с соблюдением гарантий, установленных трудовым законодательством;</w:t>
      </w:r>
    </w:p>
    <w:p w14:paraId="584A3B18" w14:textId="77777777" w:rsidR="001338E4" w:rsidRPr="00810B36" w:rsidRDefault="001338E4" w:rsidP="001338E4">
      <w:pPr>
        <w:widowControl w:val="0"/>
        <w:ind w:firstLine="709"/>
        <w:jc w:val="both"/>
        <w:rPr>
          <w:sz w:val="28"/>
          <w:szCs w:val="28"/>
          <w:lang w:eastAsia="en-US"/>
        </w:rPr>
      </w:pPr>
      <w:r w:rsidRPr="00810B36">
        <w:rPr>
          <w:color w:val="000000"/>
          <w:sz w:val="28"/>
          <w:szCs w:val="28"/>
          <w:lang w:bidi="ru-RU"/>
        </w:rPr>
        <w:t>- обеспечивать в установленном порядке открытость и доступность документов, предусмотренных пунктом 3.3 статьи 32 Федерального закона от 12 января 1996 года № 7 - ФЗ «О некоммерческих организациях» с учетом требований законодательства Российской Федерации о защите государственной тайны.</w:t>
      </w:r>
    </w:p>
    <w:p w14:paraId="32C9DE56" w14:textId="77777777" w:rsidR="001338E4" w:rsidRPr="00810B36" w:rsidRDefault="001338E4" w:rsidP="001338E4">
      <w:pPr>
        <w:widowControl w:val="0"/>
        <w:tabs>
          <w:tab w:val="left" w:pos="1891"/>
        </w:tabs>
        <w:ind w:firstLine="709"/>
        <w:jc w:val="both"/>
        <w:rPr>
          <w:sz w:val="28"/>
          <w:szCs w:val="28"/>
          <w:lang w:eastAsia="en-US"/>
        </w:rPr>
      </w:pPr>
      <w:r w:rsidRPr="00810B36">
        <w:rPr>
          <w:color w:val="000000"/>
          <w:sz w:val="28"/>
          <w:szCs w:val="28"/>
          <w:lang w:bidi="ru-RU"/>
        </w:rPr>
        <w:t xml:space="preserve">4.4. Учреждение отвечает по своим обязательствам находящимися в его распоряжении денежными средствами. В случае недостаточности указанных денежных средств субсидиарную ответственность по обязательствам </w:t>
      </w:r>
      <w:r w:rsidRPr="00810B36">
        <w:rPr>
          <w:color w:val="000000"/>
          <w:sz w:val="28"/>
          <w:szCs w:val="28"/>
          <w:lang w:bidi="ru-RU"/>
        </w:rPr>
        <w:lastRenderedPageBreak/>
        <w:t>Учреждения  несет Учредитель.</w:t>
      </w:r>
    </w:p>
    <w:p w14:paraId="05636230" w14:textId="77777777" w:rsidR="001338E4" w:rsidRPr="00810B36" w:rsidRDefault="001338E4" w:rsidP="001338E4">
      <w:pPr>
        <w:ind w:firstLine="709"/>
        <w:jc w:val="both"/>
        <w:rPr>
          <w:sz w:val="28"/>
          <w:szCs w:val="28"/>
          <w:lang w:bidi="ru-RU"/>
        </w:rPr>
      </w:pPr>
      <w:r w:rsidRPr="00810B36">
        <w:rPr>
          <w:sz w:val="28"/>
          <w:szCs w:val="28"/>
          <w:lang w:bidi="ru-RU"/>
        </w:rPr>
        <w:t>4.5. 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14:paraId="50BA6FDA" w14:textId="77777777" w:rsidR="001338E4" w:rsidRPr="00810B36" w:rsidRDefault="001338E4" w:rsidP="001338E4">
      <w:pPr>
        <w:rPr>
          <w:sz w:val="28"/>
          <w:szCs w:val="28"/>
          <w:lang w:bidi="ru-RU"/>
        </w:rPr>
      </w:pPr>
    </w:p>
    <w:p w14:paraId="1B61E2AD" w14:textId="77777777" w:rsidR="001338E4" w:rsidRPr="00810B36" w:rsidRDefault="001338E4" w:rsidP="001338E4">
      <w:pPr>
        <w:jc w:val="center"/>
        <w:rPr>
          <w:b/>
          <w:sz w:val="28"/>
          <w:szCs w:val="28"/>
        </w:rPr>
      </w:pPr>
      <w:r w:rsidRPr="00810B36">
        <w:rPr>
          <w:b/>
          <w:sz w:val="28"/>
          <w:szCs w:val="28"/>
        </w:rPr>
        <w:t>5. Управление Учреждением</w:t>
      </w:r>
    </w:p>
    <w:p w14:paraId="1541D094" w14:textId="77777777" w:rsidR="001338E4" w:rsidRPr="00810B36" w:rsidRDefault="001338E4" w:rsidP="001338E4">
      <w:pPr>
        <w:ind w:firstLine="708"/>
        <w:jc w:val="center"/>
        <w:rPr>
          <w:b/>
          <w:sz w:val="28"/>
          <w:szCs w:val="28"/>
        </w:rPr>
      </w:pPr>
    </w:p>
    <w:p w14:paraId="18EB8D6B" w14:textId="77777777" w:rsidR="001338E4" w:rsidRPr="00810B36" w:rsidRDefault="001338E4" w:rsidP="001338E4">
      <w:pPr>
        <w:ind w:firstLine="709"/>
        <w:jc w:val="both"/>
        <w:rPr>
          <w:sz w:val="28"/>
          <w:szCs w:val="28"/>
        </w:rPr>
      </w:pPr>
      <w:r w:rsidRPr="00810B36">
        <w:rPr>
          <w:sz w:val="28"/>
          <w:szCs w:val="28"/>
        </w:rPr>
        <w:t xml:space="preserve">5.1. Управление Учреждением осуществляется в соответствии с законодательством Российской Федерации, Белгородской области, нормативными правовыми актами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и настоящим Уставом.</w:t>
      </w:r>
    </w:p>
    <w:p w14:paraId="1F9CF892" w14:textId="77777777" w:rsidR="001338E4" w:rsidRPr="00810B36" w:rsidRDefault="001338E4" w:rsidP="001338E4">
      <w:pPr>
        <w:ind w:firstLine="709"/>
        <w:jc w:val="both"/>
        <w:rPr>
          <w:sz w:val="28"/>
          <w:szCs w:val="28"/>
        </w:rPr>
      </w:pPr>
      <w:r w:rsidRPr="00810B36">
        <w:rPr>
          <w:sz w:val="28"/>
          <w:szCs w:val="28"/>
        </w:rPr>
        <w:t xml:space="preserve">5.2. Администрация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непосредственно осуществляет следующие функции и полномочия Учредителя в пределах своей компетенции:</w:t>
      </w:r>
    </w:p>
    <w:p w14:paraId="63F8C371" w14:textId="77777777" w:rsidR="001338E4" w:rsidRPr="00810B36" w:rsidRDefault="001338E4" w:rsidP="001338E4">
      <w:pPr>
        <w:ind w:firstLine="709"/>
        <w:jc w:val="both"/>
        <w:rPr>
          <w:sz w:val="28"/>
          <w:szCs w:val="28"/>
        </w:rPr>
      </w:pPr>
      <w:r w:rsidRPr="00810B36">
        <w:rPr>
          <w:sz w:val="28"/>
          <w:szCs w:val="28"/>
        </w:rPr>
        <w:t>- создание, реорганизация, изменение типа и ликвидация Учреждения;</w:t>
      </w:r>
    </w:p>
    <w:p w14:paraId="596EAE0D" w14:textId="77777777" w:rsidR="001338E4" w:rsidRPr="00810B36" w:rsidRDefault="001338E4" w:rsidP="001338E4">
      <w:pPr>
        <w:ind w:firstLine="709"/>
        <w:jc w:val="both"/>
        <w:rPr>
          <w:sz w:val="28"/>
          <w:szCs w:val="28"/>
        </w:rPr>
      </w:pPr>
      <w:r w:rsidRPr="00810B36">
        <w:rPr>
          <w:sz w:val="28"/>
          <w:szCs w:val="28"/>
        </w:rPr>
        <w:t>- внесение изменений или дополнений в Устав Учреждения, утверждение Устава в новой редакции;</w:t>
      </w:r>
    </w:p>
    <w:p w14:paraId="06180710" w14:textId="77777777" w:rsidR="001338E4" w:rsidRPr="00810B36" w:rsidRDefault="001338E4" w:rsidP="001338E4">
      <w:pPr>
        <w:ind w:firstLine="709"/>
        <w:jc w:val="both"/>
        <w:rPr>
          <w:sz w:val="28"/>
          <w:szCs w:val="28"/>
        </w:rPr>
      </w:pPr>
      <w:r w:rsidRPr="00810B36">
        <w:rPr>
          <w:sz w:val="28"/>
          <w:szCs w:val="28"/>
        </w:rPr>
        <w:t>- согласование кандидатуры руководителя Учреждения;</w:t>
      </w:r>
    </w:p>
    <w:p w14:paraId="62D39839" w14:textId="77777777" w:rsidR="001338E4" w:rsidRPr="00810B36" w:rsidRDefault="001338E4" w:rsidP="001338E4">
      <w:pPr>
        <w:ind w:firstLine="709"/>
        <w:jc w:val="both"/>
        <w:rPr>
          <w:sz w:val="28"/>
          <w:szCs w:val="28"/>
        </w:rPr>
      </w:pPr>
      <w:r w:rsidRPr="00810B36">
        <w:rPr>
          <w:sz w:val="28"/>
          <w:szCs w:val="28"/>
        </w:rPr>
        <w:t>- закрепление на праве оперативного управления за Учреждением находящееся в муниципальной собственности имущество, изъятие излишнего, неиспользуемого или используемого не по назначению имущества, находящегося у учреждения на праве оперативного управления, на основании предложения Учреждения;</w:t>
      </w:r>
    </w:p>
    <w:p w14:paraId="6A83B160" w14:textId="77777777" w:rsidR="001338E4" w:rsidRPr="00810B36" w:rsidRDefault="001338E4" w:rsidP="001338E4">
      <w:pPr>
        <w:ind w:firstLine="709"/>
        <w:jc w:val="both"/>
        <w:rPr>
          <w:sz w:val="28"/>
          <w:szCs w:val="28"/>
        </w:rPr>
      </w:pPr>
      <w:r w:rsidRPr="00810B36">
        <w:rPr>
          <w:sz w:val="28"/>
          <w:szCs w:val="28"/>
        </w:rPr>
        <w:t xml:space="preserve">- осуществление </w:t>
      </w:r>
      <w:proofErr w:type="gramStart"/>
      <w:r w:rsidRPr="00810B36">
        <w:rPr>
          <w:sz w:val="28"/>
          <w:szCs w:val="28"/>
        </w:rPr>
        <w:t>контроля за</w:t>
      </w:r>
      <w:proofErr w:type="gramEnd"/>
      <w:r w:rsidRPr="00810B36">
        <w:rPr>
          <w:sz w:val="28"/>
          <w:szCs w:val="28"/>
        </w:rPr>
        <w:t xml:space="preserve"> эффективным использованием и сохранностью имущества, закрепленного на праве оперативного управления за Учреждением;</w:t>
      </w:r>
    </w:p>
    <w:p w14:paraId="59389494" w14:textId="77777777" w:rsidR="001338E4" w:rsidRPr="00810B36" w:rsidRDefault="001338E4" w:rsidP="001338E4">
      <w:pPr>
        <w:widowControl w:val="0"/>
        <w:tabs>
          <w:tab w:val="left" w:pos="1454"/>
        </w:tabs>
        <w:ind w:firstLine="709"/>
        <w:jc w:val="both"/>
        <w:rPr>
          <w:sz w:val="28"/>
          <w:szCs w:val="28"/>
          <w:lang w:eastAsia="en-US"/>
        </w:rPr>
      </w:pPr>
      <w:r w:rsidRPr="00810B36">
        <w:rPr>
          <w:color w:val="000000"/>
          <w:sz w:val="28"/>
          <w:szCs w:val="28"/>
          <w:lang w:bidi="ru-RU"/>
        </w:rPr>
        <w:t>5.3. Орган, осуществляющий часть функций и полномочий Учредител</w:t>
      </w:r>
      <w:proofErr w:type="gramStart"/>
      <w:r w:rsidRPr="00810B36">
        <w:rPr>
          <w:color w:val="000000"/>
          <w:sz w:val="28"/>
          <w:szCs w:val="28"/>
          <w:lang w:bidi="ru-RU"/>
        </w:rPr>
        <w:t>я-</w:t>
      </w:r>
      <w:proofErr w:type="gramEnd"/>
      <w:r w:rsidRPr="00810B36">
        <w:rPr>
          <w:color w:val="000000"/>
          <w:sz w:val="28"/>
          <w:szCs w:val="28"/>
          <w:lang w:bidi="ru-RU"/>
        </w:rPr>
        <w:t xml:space="preserve"> </w:t>
      </w:r>
      <w:r w:rsidRPr="00810B36">
        <w:rPr>
          <w:sz w:val="28"/>
          <w:szCs w:val="28"/>
          <w:lang w:bidi="ru-RU"/>
        </w:rPr>
        <w:t xml:space="preserve">Управление образования, в установленном законом </w:t>
      </w:r>
      <w:r w:rsidRPr="00810B36">
        <w:rPr>
          <w:color w:val="000000"/>
          <w:sz w:val="28"/>
          <w:szCs w:val="28"/>
          <w:lang w:bidi="ru-RU"/>
        </w:rPr>
        <w:t>порядке:</w:t>
      </w:r>
    </w:p>
    <w:p w14:paraId="6AA8D066" w14:textId="77777777" w:rsidR="001338E4" w:rsidRPr="00810B36" w:rsidRDefault="001338E4" w:rsidP="001338E4">
      <w:pPr>
        <w:widowControl w:val="0"/>
        <w:tabs>
          <w:tab w:val="left" w:pos="1181"/>
        </w:tabs>
        <w:ind w:firstLine="709"/>
        <w:jc w:val="both"/>
        <w:rPr>
          <w:sz w:val="28"/>
          <w:szCs w:val="28"/>
          <w:lang w:eastAsia="en-US"/>
        </w:rPr>
      </w:pPr>
      <w:r w:rsidRPr="00810B36">
        <w:rPr>
          <w:color w:val="000000"/>
          <w:sz w:val="28"/>
          <w:szCs w:val="28"/>
          <w:lang w:bidi="ru-RU"/>
        </w:rPr>
        <w:t xml:space="preserve">- назначает руководителя Учреждения </w:t>
      </w:r>
      <w:r w:rsidRPr="00810B36">
        <w:rPr>
          <w:iCs/>
          <w:color w:val="000000"/>
          <w:sz w:val="28"/>
          <w:szCs w:val="28"/>
          <w:lang w:bidi="ru-RU"/>
        </w:rPr>
        <w:t>и прекращает его</w:t>
      </w:r>
      <w:r w:rsidRPr="00810B36">
        <w:rPr>
          <w:color w:val="000000"/>
          <w:sz w:val="28"/>
          <w:szCs w:val="28"/>
          <w:lang w:bidi="ru-RU"/>
        </w:rPr>
        <w:t xml:space="preserve"> полномочия – по согласованию с Учредителем;</w:t>
      </w:r>
    </w:p>
    <w:p w14:paraId="694FC2B4" w14:textId="77777777" w:rsidR="001338E4" w:rsidRPr="00810B36" w:rsidRDefault="001338E4" w:rsidP="001338E4">
      <w:pPr>
        <w:widowControl w:val="0"/>
        <w:tabs>
          <w:tab w:val="left" w:pos="1220"/>
        </w:tabs>
        <w:ind w:firstLine="709"/>
        <w:jc w:val="both"/>
        <w:rPr>
          <w:sz w:val="28"/>
          <w:szCs w:val="28"/>
          <w:lang w:eastAsia="en-US"/>
        </w:rPr>
      </w:pPr>
      <w:r w:rsidRPr="00810B36">
        <w:rPr>
          <w:sz w:val="28"/>
          <w:szCs w:val="28"/>
          <w:lang w:bidi="ru-RU"/>
        </w:rPr>
        <w:t xml:space="preserve">- заключает </w:t>
      </w:r>
      <w:r w:rsidRPr="00810B36">
        <w:rPr>
          <w:color w:val="000000"/>
          <w:sz w:val="28"/>
          <w:szCs w:val="28"/>
          <w:lang w:bidi="ru-RU"/>
        </w:rPr>
        <w:t>и прекращает трудовой договор с руководителем Учреждения;</w:t>
      </w:r>
    </w:p>
    <w:p w14:paraId="33ED5194" w14:textId="77777777" w:rsidR="001338E4" w:rsidRPr="00810B36" w:rsidRDefault="001338E4" w:rsidP="001338E4">
      <w:pPr>
        <w:ind w:firstLine="709"/>
        <w:jc w:val="both"/>
        <w:rPr>
          <w:sz w:val="28"/>
          <w:szCs w:val="28"/>
        </w:rPr>
      </w:pPr>
      <w:r w:rsidRPr="00810B36">
        <w:rPr>
          <w:sz w:val="28"/>
          <w:szCs w:val="28"/>
        </w:rPr>
        <w:t>-  формирует и утверждает муниципальное задание для Учреждения в соответствии с предусмотренными его Уставом основными видами деятельности;</w:t>
      </w:r>
    </w:p>
    <w:p w14:paraId="325F5A9B" w14:textId="77777777" w:rsidR="001338E4" w:rsidRPr="00810B36" w:rsidRDefault="001338E4" w:rsidP="001338E4">
      <w:pPr>
        <w:ind w:firstLine="709"/>
        <w:jc w:val="both"/>
        <w:rPr>
          <w:sz w:val="28"/>
          <w:szCs w:val="28"/>
        </w:rPr>
      </w:pPr>
      <w:r w:rsidRPr="00810B36">
        <w:rPr>
          <w:sz w:val="28"/>
          <w:szCs w:val="28"/>
        </w:rPr>
        <w:t xml:space="preserve">- </w:t>
      </w:r>
      <w:proofErr w:type="gramStart"/>
      <w:r w:rsidRPr="00810B36">
        <w:rPr>
          <w:sz w:val="28"/>
          <w:szCs w:val="28"/>
        </w:rPr>
        <w:t>накладывает дисциплинарные взыскания</w:t>
      </w:r>
      <w:proofErr w:type="gramEnd"/>
      <w:r w:rsidRPr="00810B36">
        <w:rPr>
          <w:sz w:val="28"/>
          <w:szCs w:val="28"/>
        </w:rPr>
        <w:t xml:space="preserve"> на руководителя Учреждения;</w:t>
      </w:r>
    </w:p>
    <w:p w14:paraId="0F23BCDC" w14:textId="77777777" w:rsidR="001338E4" w:rsidRPr="00810B36" w:rsidRDefault="001338E4" w:rsidP="001338E4">
      <w:pPr>
        <w:ind w:firstLine="709"/>
        <w:jc w:val="both"/>
        <w:rPr>
          <w:sz w:val="28"/>
          <w:szCs w:val="28"/>
        </w:rPr>
      </w:pPr>
      <w:r w:rsidRPr="00810B36">
        <w:rPr>
          <w:sz w:val="28"/>
          <w:szCs w:val="28"/>
        </w:rPr>
        <w:t>- осуществляет финансовое обеспечение деятельности Учреждения, в том числе выполнения муниципального задания в случае его утверждения;</w:t>
      </w:r>
    </w:p>
    <w:p w14:paraId="69110183" w14:textId="77777777" w:rsidR="001338E4" w:rsidRPr="00810B36" w:rsidRDefault="001338E4" w:rsidP="001338E4">
      <w:pPr>
        <w:ind w:firstLine="709"/>
        <w:jc w:val="both"/>
        <w:rPr>
          <w:sz w:val="28"/>
          <w:szCs w:val="28"/>
        </w:rPr>
      </w:pPr>
      <w:r w:rsidRPr="00810B36">
        <w:rPr>
          <w:sz w:val="28"/>
          <w:szCs w:val="28"/>
        </w:rPr>
        <w:t>- осуществляет координацию Учреждения в рамках своей компетенции;</w:t>
      </w:r>
    </w:p>
    <w:p w14:paraId="4C73E444" w14:textId="77777777" w:rsidR="001338E4" w:rsidRPr="00810B36" w:rsidRDefault="001338E4" w:rsidP="001338E4">
      <w:pPr>
        <w:ind w:firstLine="709"/>
        <w:jc w:val="both"/>
        <w:rPr>
          <w:sz w:val="28"/>
          <w:szCs w:val="28"/>
        </w:rPr>
      </w:pPr>
      <w:r w:rsidRPr="00810B36">
        <w:rPr>
          <w:sz w:val="28"/>
          <w:szCs w:val="28"/>
        </w:rPr>
        <w:t>- 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14:paraId="1508F134" w14:textId="77777777" w:rsidR="001338E4" w:rsidRPr="00810B36" w:rsidRDefault="001338E4" w:rsidP="001338E4">
      <w:pPr>
        <w:tabs>
          <w:tab w:val="left" w:pos="851"/>
        </w:tabs>
        <w:ind w:firstLine="709"/>
        <w:jc w:val="both"/>
        <w:rPr>
          <w:sz w:val="28"/>
          <w:szCs w:val="28"/>
        </w:rPr>
      </w:pPr>
      <w:r w:rsidRPr="00810B36">
        <w:rPr>
          <w:sz w:val="28"/>
          <w:szCs w:val="28"/>
        </w:rPr>
        <w:t>-</w:t>
      </w:r>
      <w:r w:rsidRPr="00810B36">
        <w:rPr>
          <w:sz w:val="28"/>
          <w:szCs w:val="28"/>
        </w:rPr>
        <w:tab/>
        <w:t>устанавливает порядок составления, утверждения и ведения бюджетной сметы Учреждения в соответствии с общими требованиями, установленными Министерством финансов Российской Федерации;</w:t>
      </w:r>
    </w:p>
    <w:p w14:paraId="131A0BF8" w14:textId="77777777" w:rsidR="001338E4" w:rsidRPr="00810B36" w:rsidRDefault="001338E4" w:rsidP="001338E4">
      <w:pPr>
        <w:tabs>
          <w:tab w:val="left" w:pos="709"/>
          <w:tab w:val="left" w:pos="851"/>
        </w:tabs>
        <w:ind w:firstLine="709"/>
        <w:jc w:val="both"/>
        <w:rPr>
          <w:sz w:val="28"/>
          <w:szCs w:val="28"/>
        </w:rPr>
      </w:pPr>
      <w:r w:rsidRPr="00810B36">
        <w:rPr>
          <w:sz w:val="28"/>
          <w:szCs w:val="28"/>
        </w:rPr>
        <w:lastRenderedPageBreak/>
        <w:t>-</w:t>
      </w:r>
      <w:r w:rsidRPr="00810B36">
        <w:rPr>
          <w:sz w:val="28"/>
          <w:szCs w:val="28"/>
        </w:rPr>
        <w:tab/>
        <w:t>согласовывает распоряжение особо ценным движимым имуществом Учреждения, в том числе списание указанного имущества;</w:t>
      </w:r>
    </w:p>
    <w:p w14:paraId="6949E5C9" w14:textId="77777777" w:rsidR="001338E4" w:rsidRPr="00810B36" w:rsidRDefault="001338E4" w:rsidP="001338E4">
      <w:pPr>
        <w:ind w:firstLine="709"/>
        <w:jc w:val="both"/>
        <w:rPr>
          <w:sz w:val="28"/>
          <w:szCs w:val="28"/>
        </w:rPr>
      </w:pPr>
      <w:r w:rsidRPr="00810B36">
        <w:rPr>
          <w:sz w:val="28"/>
          <w:szCs w:val="28"/>
        </w:rPr>
        <w:t>- согласовывает штатное расписание и прием на работу сотрудников Учреждения;</w:t>
      </w:r>
    </w:p>
    <w:p w14:paraId="53012ECE" w14:textId="77777777" w:rsidR="001338E4" w:rsidRPr="00810B36" w:rsidRDefault="001338E4" w:rsidP="001338E4">
      <w:pPr>
        <w:tabs>
          <w:tab w:val="left" w:pos="993"/>
        </w:tabs>
        <w:ind w:firstLine="709"/>
        <w:jc w:val="both"/>
        <w:rPr>
          <w:sz w:val="28"/>
          <w:szCs w:val="28"/>
        </w:rPr>
      </w:pPr>
      <w:r w:rsidRPr="00810B36">
        <w:rPr>
          <w:sz w:val="28"/>
          <w:szCs w:val="28"/>
        </w:rPr>
        <w:t>-</w:t>
      </w:r>
      <w:r w:rsidRPr="00810B36">
        <w:rPr>
          <w:sz w:val="28"/>
          <w:szCs w:val="28"/>
        </w:rPr>
        <w:tab/>
        <w:t>устанавливает порядок и условия назначения стимулирующих выплат (доплат и надбавок стимулирующего характера, премий и иных поощрительных выплат) руководителю Учреждения;</w:t>
      </w:r>
    </w:p>
    <w:p w14:paraId="6F6D660E" w14:textId="77777777" w:rsidR="001338E4" w:rsidRPr="00810B36" w:rsidRDefault="001338E4" w:rsidP="001338E4">
      <w:pPr>
        <w:tabs>
          <w:tab w:val="left" w:pos="851"/>
        </w:tabs>
        <w:ind w:firstLine="709"/>
        <w:jc w:val="both"/>
        <w:rPr>
          <w:sz w:val="28"/>
          <w:szCs w:val="28"/>
        </w:rPr>
      </w:pPr>
      <w:r w:rsidRPr="00810B36">
        <w:rPr>
          <w:sz w:val="28"/>
          <w:szCs w:val="28"/>
        </w:rPr>
        <w:t>-</w:t>
      </w:r>
      <w:r w:rsidRPr="00810B36">
        <w:rPr>
          <w:sz w:val="28"/>
          <w:szCs w:val="28"/>
        </w:rPr>
        <w:tab/>
        <w:t>осущест</w:t>
      </w:r>
      <w:r>
        <w:rPr>
          <w:sz w:val="28"/>
          <w:szCs w:val="28"/>
        </w:rPr>
        <w:t xml:space="preserve">вляет </w:t>
      </w:r>
      <w:proofErr w:type="gramStart"/>
      <w:r>
        <w:rPr>
          <w:sz w:val="28"/>
          <w:szCs w:val="28"/>
        </w:rPr>
        <w:t xml:space="preserve">контроль </w:t>
      </w:r>
      <w:r w:rsidRPr="00810B36">
        <w:rPr>
          <w:sz w:val="28"/>
          <w:szCs w:val="28"/>
        </w:rPr>
        <w:t>за</w:t>
      </w:r>
      <w:proofErr w:type="gramEnd"/>
      <w:r w:rsidRPr="00810B36">
        <w:rPr>
          <w:sz w:val="28"/>
          <w:szCs w:val="28"/>
        </w:rPr>
        <w:t xml:space="preserve"> деятельностью Учреждения в соответствии с законодательством Российской Федерации;</w:t>
      </w:r>
    </w:p>
    <w:p w14:paraId="52F12364" w14:textId="77777777" w:rsidR="001338E4" w:rsidRPr="00810B36" w:rsidRDefault="001338E4" w:rsidP="001338E4">
      <w:pPr>
        <w:tabs>
          <w:tab w:val="left" w:pos="993"/>
        </w:tabs>
        <w:ind w:firstLine="709"/>
        <w:jc w:val="both"/>
        <w:rPr>
          <w:sz w:val="28"/>
          <w:szCs w:val="28"/>
        </w:rPr>
      </w:pPr>
      <w:r w:rsidRPr="00810B36">
        <w:rPr>
          <w:sz w:val="28"/>
          <w:szCs w:val="28"/>
        </w:rPr>
        <w:t>-</w:t>
      </w:r>
      <w:r w:rsidRPr="00810B36">
        <w:rPr>
          <w:sz w:val="28"/>
          <w:szCs w:val="28"/>
        </w:rPr>
        <w:tab/>
        <w:t>устанавливает порядок определения платы и (или) размер платы за оказанные услуги при осуществлении Учреждением приносящей доходы деятельности, если иное не предусмотрено соответственно федеральными законами,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государственной власти субъекта Российской Федерации, муниципальными правовыми актами;</w:t>
      </w:r>
    </w:p>
    <w:p w14:paraId="07E79A5C" w14:textId="77777777" w:rsidR="001338E4" w:rsidRPr="00810B36" w:rsidRDefault="001338E4" w:rsidP="001338E4">
      <w:pPr>
        <w:tabs>
          <w:tab w:val="left" w:pos="851"/>
        </w:tabs>
        <w:ind w:firstLine="709"/>
        <w:jc w:val="both"/>
        <w:rPr>
          <w:sz w:val="28"/>
          <w:szCs w:val="28"/>
        </w:rPr>
      </w:pPr>
      <w:r w:rsidRPr="00810B36">
        <w:rPr>
          <w:sz w:val="28"/>
          <w:szCs w:val="28"/>
        </w:rPr>
        <w:t>-</w:t>
      </w:r>
      <w:r w:rsidRPr="00810B36">
        <w:rPr>
          <w:sz w:val="28"/>
          <w:szCs w:val="28"/>
        </w:rPr>
        <w:tab/>
        <w:t>осуществляет иные функции и полномочия, предусмотренные действующим законодательством и настоящим Уставом.</w:t>
      </w:r>
    </w:p>
    <w:p w14:paraId="5B196588" w14:textId="77777777" w:rsidR="001338E4" w:rsidRPr="00810B36" w:rsidRDefault="001338E4" w:rsidP="001338E4">
      <w:pPr>
        <w:ind w:firstLine="709"/>
        <w:jc w:val="both"/>
        <w:rPr>
          <w:sz w:val="28"/>
          <w:szCs w:val="28"/>
        </w:rPr>
      </w:pPr>
      <w:r w:rsidRPr="00810B36">
        <w:rPr>
          <w:sz w:val="28"/>
          <w:szCs w:val="28"/>
        </w:rPr>
        <w:t>5.4.</w:t>
      </w:r>
      <w:r w:rsidRPr="00810B36">
        <w:rPr>
          <w:sz w:val="28"/>
          <w:szCs w:val="28"/>
        </w:rPr>
        <w:tab/>
        <w:t xml:space="preserve">Учреждение возглавляет директор, назначаемый на должность Управлением образования по согласованию с Учредителем в порядке, установленном трудовым законодательством и правовыми актами Белгородской области 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на основании трудового договора.</w:t>
      </w:r>
    </w:p>
    <w:p w14:paraId="7858EF64" w14:textId="77777777" w:rsidR="001338E4" w:rsidRPr="00810B36" w:rsidRDefault="001338E4" w:rsidP="001338E4">
      <w:pPr>
        <w:ind w:firstLine="709"/>
        <w:jc w:val="both"/>
        <w:rPr>
          <w:sz w:val="28"/>
          <w:szCs w:val="28"/>
        </w:rPr>
      </w:pPr>
      <w:r w:rsidRPr="00810B36">
        <w:rPr>
          <w:sz w:val="28"/>
          <w:szCs w:val="28"/>
        </w:rPr>
        <w:t>5.5.</w:t>
      </w:r>
      <w:r w:rsidRPr="00810B36">
        <w:rPr>
          <w:sz w:val="28"/>
          <w:szCs w:val="28"/>
        </w:rPr>
        <w:tab/>
        <w:t xml:space="preserve">Директор осуществляет оперативное руководство  деятельностью Учреждением, действует на условиях единоначалия в соответствии с законодательством Российской Федерации, Белгородской области нормативными правовыми актами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настоящим Уставом и трудовым договором.</w:t>
      </w:r>
    </w:p>
    <w:p w14:paraId="06E4B921" w14:textId="77777777" w:rsidR="001338E4" w:rsidRPr="00810B36" w:rsidRDefault="001338E4" w:rsidP="001338E4">
      <w:pPr>
        <w:ind w:firstLine="709"/>
        <w:jc w:val="both"/>
        <w:rPr>
          <w:sz w:val="28"/>
          <w:szCs w:val="28"/>
        </w:rPr>
      </w:pPr>
      <w:r w:rsidRPr="00810B36">
        <w:rPr>
          <w:sz w:val="28"/>
          <w:szCs w:val="28"/>
        </w:rPr>
        <w:t>5.6.</w:t>
      </w:r>
      <w:r w:rsidRPr="00810B36">
        <w:rPr>
          <w:sz w:val="28"/>
          <w:szCs w:val="28"/>
        </w:rPr>
        <w:tab/>
        <w:t>Директор Учреждения осуществляет текущее руководство деятельностью Учреждения:</w:t>
      </w:r>
      <w:r w:rsidRPr="00810B36">
        <w:rPr>
          <w:sz w:val="28"/>
          <w:szCs w:val="28"/>
        </w:rPr>
        <w:tab/>
      </w:r>
    </w:p>
    <w:p w14:paraId="0F9EECC0" w14:textId="77777777" w:rsidR="001338E4" w:rsidRPr="00810B36" w:rsidRDefault="001338E4" w:rsidP="001338E4">
      <w:pPr>
        <w:ind w:firstLine="709"/>
        <w:jc w:val="both"/>
        <w:rPr>
          <w:sz w:val="28"/>
          <w:szCs w:val="28"/>
        </w:rPr>
      </w:pPr>
      <w:r w:rsidRPr="00810B36">
        <w:rPr>
          <w:sz w:val="28"/>
          <w:szCs w:val="28"/>
        </w:rPr>
        <w:t>- действует без доверенности от имени Учреждения, представляет его интересы;</w:t>
      </w:r>
    </w:p>
    <w:p w14:paraId="5EED3958" w14:textId="77777777" w:rsidR="001338E4" w:rsidRPr="00810B36" w:rsidRDefault="001338E4" w:rsidP="001338E4">
      <w:pPr>
        <w:ind w:firstLine="709"/>
        <w:jc w:val="both"/>
        <w:rPr>
          <w:sz w:val="28"/>
          <w:szCs w:val="28"/>
        </w:rPr>
      </w:pPr>
      <w:r w:rsidRPr="00810B36">
        <w:rPr>
          <w:sz w:val="28"/>
          <w:szCs w:val="28"/>
        </w:rPr>
        <w:t xml:space="preserve">- заключает сделки, договоры, контракты, соответствующие целям Учреждения, в пределах, установленных действующим законодательством Российской Федерации, Белгородской области, нормативными правовыми актами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и настоящим Уставом;</w:t>
      </w:r>
    </w:p>
    <w:p w14:paraId="4DBDDCA1" w14:textId="77777777" w:rsidR="001338E4" w:rsidRPr="00810B36" w:rsidRDefault="001338E4" w:rsidP="001338E4">
      <w:pPr>
        <w:ind w:firstLine="709"/>
        <w:jc w:val="both"/>
        <w:rPr>
          <w:sz w:val="28"/>
          <w:szCs w:val="28"/>
        </w:rPr>
      </w:pPr>
      <w:r w:rsidRPr="00810B36">
        <w:rPr>
          <w:sz w:val="28"/>
          <w:szCs w:val="28"/>
        </w:rPr>
        <w:t>- утверждает должностные инструкции работников Учреждения;</w:t>
      </w:r>
    </w:p>
    <w:p w14:paraId="07C5E967" w14:textId="77777777" w:rsidR="001338E4" w:rsidRPr="00810B36" w:rsidRDefault="001338E4" w:rsidP="001338E4">
      <w:pPr>
        <w:ind w:firstLine="709"/>
        <w:jc w:val="both"/>
        <w:rPr>
          <w:sz w:val="28"/>
          <w:szCs w:val="28"/>
        </w:rPr>
      </w:pPr>
      <w:r w:rsidRPr="00810B36">
        <w:rPr>
          <w:sz w:val="28"/>
          <w:szCs w:val="28"/>
        </w:rPr>
        <w:t>- в пределах своей компетенции издает приказы, даёт письменные и устные указания, обязательные для исполнения всеми работниками Учреждения;</w:t>
      </w:r>
    </w:p>
    <w:p w14:paraId="4E97D0E2" w14:textId="77777777" w:rsidR="001338E4" w:rsidRPr="00810B36" w:rsidRDefault="001338E4" w:rsidP="001338E4">
      <w:pPr>
        <w:ind w:firstLine="709"/>
        <w:jc w:val="both"/>
        <w:rPr>
          <w:sz w:val="28"/>
          <w:szCs w:val="28"/>
        </w:rPr>
      </w:pPr>
      <w:r w:rsidRPr="00810B36">
        <w:rPr>
          <w:sz w:val="28"/>
          <w:szCs w:val="28"/>
        </w:rPr>
        <w:t>- в соответствии с трудовым законодательством осуществляет все функции работодателя в отношении работников Учреждения, в том числе заключает, изменяет и расторгает трудовые договоры;</w:t>
      </w:r>
    </w:p>
    <w:p w14:paraId="31355E58" w14:textId="77777777" w:rsidR="001338E4" w:rsidRPr="00810B36" w:rsidRDefault="001338E4" w:rsidP="001338E4">
      <w:pPr>
        <w:ind w:firstLine="709"/>
        <w:jc w:val="both"/>
        <w:rPr>
          <w:sz w:val="28"/>
          <w:szCs w:val="28"/>
        </w:rPr>
      </w:pPr>
      <w:r w:rsidRPr="00810B36">
        <w:rPr>
          <w:sz w:val="28"/>
          <w:szCs w:val="28"/>
        </w:rPr>
        <w:lastRenderedPageBreak/>
        <w:t>- распоряжается имуществом Учреждения в пределах, установленных действующими нормативными правовыми актами;</w:t>
      </w:r>
      <w:r w:rsidRPr="00810B36">
        <w:rPr>
          <w:sz w:val="28"/>
          <w:szCs w:val="28"/>
        </w:rPr>
        <w:tab/>
      </w:r>
    </w:p>
    <w:p w14:paraId="6771338D" w14:textId="77777777" w:rsidR="001338E4" w:rsidRPr="00810B36" w:rsidRDefault="001338E4" w:rsidP="001338E4">
      <w:pPr>
        <w:ind w:firstLine="709"/>
        <w:jc w:val="both"/>
        <w:rPr>
          <w:sz w:val="28"/>
          <w:szCs w:val="28"/>
        </w:rPr>
      </w:pPr>
      <w:r w:rsidRPr="00810B36">
        <w:rPr>
          <w:sz w:val="28"/>
          <w:szCs w:val="28"/>
        </w:rPr>
        <w:t xml:space="preserve">- утверждает штатное расписание Учреждения и устанавливает </w:t>
      </w:r>
      <w:proofErr w:type="gramStart"/>
      <w:r w:rsidRPr="00810B36">
        <w:rPr>
          <w:sz w:val="28"/>
          <w:szCs w:val="28"/>
        </w:rPr>
        <w:t>размер оплаты труда</w:t>
      </w:r>
      <w:proofErr w:type="gramEnd"/>
      <w:r w:rsidRPr="00810B36">
        <w:rPr>
          <w:sz w:val="28"/>
          <w:szCs w:val="28"/>
        </w:rPr>
        <w:t xml:space="preserve"> работников, в том числе надбавки и доплаты в пределах установленного фонда оплаты труда, по согласованию с Учредителем;</w:t>
      </w:r>
    </w:p>
    <w:p w14:paraId="7CD3A367" w14:textId="77777777" w:rsidR="001338E4" w:rsidRPr="00810B36" w:rsidRDefault="001338E4" w:rsidP="001338E4">
      <w:pPr>
        <w:ind w:firstLine="709"/>
        <w:jc w:val="both"/>
        <w:rPr>
          <w:sz w:val="28"/>
          <w:szCs w:val="28"/>
        </w:rPr>
      </w:pPr>
      <w:r w:rsidRPr="00810B36">
        <w:rPr>
          <w:sz w:val="28"/>
          <w:szCs w:val="28"/>
        </w:rPr>
        <w:t>- утверждает положение об оплате труда работников Учреждения по согласованию с Учредителем;</w:t>
      </w:r>
    </w:p>
    <w:p w14:paraId="5E3097EF" w14:textId="77777777" w:rsidR="001338E4" w:rsidRPr="00810B36" w:rsidRDefault="001338E4" w:rsidP="001338E4">
      <w:pPr>
        <w:ind w:firstLine="709"/>
        <w:jc w:val="both"/>
        <w:rPr>
          <w:sz w:val="28"/>
          <w:szCs w:val="28"/>
        </w:rPr>
      </w:pPr>
      <w:r w:rsidRPr="00810B36">
        <w:rPr>
          <w:sz w:val="28"/>
          <w:szCs w:val="28"/>
        </w:rPr>
        <w:t>- осуществляет другие функции в соответствии с действующим законодательством.</w:t>
      </w:r>
    </w:p>
    <w:p w14:paraId="09418CDC" w14:textId="77777777" w:rsidR="001338E4" w:rsidRDefault="001338E4" w:rsidP="001338E4">
      <w:pPr>
        <w:ind w:firstLine="709"/>
        <w:jc w:val="both"/>
        <w:rPr>
          <w:sz w:val="28"/>
          <w:szCs w:val="28"/>
        </w:rPr>
      </w:pPr>
      <w:r w:rsidRPr="00810B36">
        <w:rPr>
          <w:sz w:val="28"/>
          <w:szCs w:val="28"/>
        </w:rPr>
        <w:t>В период отсутствия на законных основаниях директора Учреждения, его обязанности исполняет заместитель директора, назначенный приказом  директора Учреждения.</w:t>
      </w:r>
    </w:p>
    <w:p w14:paraId="32C59004" w14:textId="77777777" w:rsidR="001338E4" w:rsidRPr="00810B36" w:rsidRDefault="001338E4" w:rsidP="001338E4">
      <w:pPr>
        <w:jc w:val="center"/>
        <w:rPr>
          <w:b/>
          <w:sz w:val="28"/>
          <w:szCs w:val="28"/>
        </w:rPr>
      </w:pPr>
      <w:r w:rsidRPr="00810B36">
        <w:rPr>
          <w:b/>
          <w:sz w:val="28"/>
          <w:szCs w:val="28"/>
        </w:rPr>
        <w:t>6. Локальные акты Учреждения</w:t>
      </w:r>
    </w:p>
    <w:p w14:paraId="6032B6DA" w14:textId="77777777" w:rsidR="001338E4" w:rsidRPr="007003B8" w:rsidRDefault="001338E4" w:rsidP="001338E4">
      <w:pPr>
        <w:ind w:left="432"/>
        <w:jc w:val="center"/>
        <w:rPr>
          <w:b/>
        </w:rPr>
      </w:pPr>
    </w:p>
    <w:p w14:paraId="149DBB64" w14:textId="77777777" w:rsidR="001338E4" w:rsidRPr="00810B36" w:rsidRDefault="001338E4" w:rsidP="001338E4">
      <w:pPr>
        <w:ind w:firstLine="709"/>
        <w:jc w:val="both"/>
        <w:rPr>
          <w:sz w:val="28"/>
          <w:szCs w:val="28"/>
        </w:rPr>
      </w:pPr>
      <w:r w:rsidRPr="00810B36">
        <w:rPr>
          <w:sz w:val="28"/>
          <w:szCs w:val="28"/>
        </w:rPr>
        <w:t>6.1. Для обеспечения уставной деятельности в пределах компетенции Учреждение имеет право принимать следующие локальные акты:</w:t>
      </w:r>
    </w:p>
    <w:p w14:paraId="022A97EA" w14:textId="77777777" w:rsidR="001338E4" w:rsidRPr="00810B36" w:rsidRDefault="001338E4" w:rsidP="001338E4">
      <w:pPr>
        <w:ind w:firstLine="709"/>
        <w:jc w:val="both"/>
        <w:rPr>
          <w:sz w:val="28"/>
          <w:szCs w:val="28"/>
        </w:rPr>
      </w:pPr>
      <w:r w:rsidRPr="00810B36">
        <w:rPr>
          <w:sz w:val="28"/>
          <w:szCs w:val="28"/>
        </w:rPr>
        <w:t>- приказы директора Учреждения;</w:t>
      </w:r>
    </w:p>
    <w:p w14:paraId="3712A268" w14:textId="77777777" w:rsidR="001338E4" w:rsidRPr="00810B36" w:rsidRDefault="001338E4" w:rsidP="001338E4">
      <w:pPr>
        <w:ind w:firstLine="709"/>
        <w:jc w:val="both"/>
        <w:rPr>
          <w:sz w:val="28"/>
          <w:szCs w:val="28"/>
        </w:rPr>
      </w:pPr>
      <w:r w:rsidRPr="00810B36">
        <w:rPr>
          <w:sz w:val="28"/>
          <w:szCs w:val="28"/>
        </w:rPr>
        <w:t>- правила внутреннего трудового распорядка;</w:t>
      </w:r>
    </w:p>
    <w:p w14:paraId="60ED44AD" w14:textId="77777777" w:rsidR="001338E4" w:rsidRPr="00810B36" w:rsidRDefault="001338E4" w:rsidP="001338E4">
      <w:pPr>
        <w:ind w:firstLine="709"/>
        <w:jc w:val="both"/>
        <w:rPr>
          <w:sz w:val="28"/>
          <w:szCs w:val="28"/>
        </w:rPr>
      </w:pPr>
      <w:r w:rsidRPr="00810B36">
        <w:rPr>
          <w:sz w:val="28"/>
          <w:szCs w:val="28"/>
        </w:rPr>
        <w:t>- положения об отделах Учреждения;</w:t>
      </w:r>
    </w:p>
    <w:p w14:paraId="097089FA" w14:textId="77777777" w:rsidR="001338E4" w:rsidRPr="00810B36" w:rsidRDefault="001338E4" w:rsidP="001338E4">
      <w:pPr>
        <w:ind w:firstLine="709"/>
        <w:jc w:val="both"/>
        <w:rPr>
          <w:sz w:val="28"/>
          <w:szCs w:val="28"/>
        </w:rPr>
      </w:pPr>
      <w:r w:rsidRPr="00810B36">
        <w:rPr>
          <w:sz w:val="28"/>
          <w:szCs w:val="28"/>
        </w:rPr>
        <w:t>- положение об оплате труда работников Учреждения;</w:t>
      </w:r>
    </w:p>
    <w:p w14:paraId="3D69E93A" w14:textId="77777777" w:rsidR="001338E4" w:rsidRPr="00810B36" w:rsidRDefault="001338E4" w:rsidP="001338E4">
      <w:pPr>
        <w:ind w:firstLine="709"/>
        <w:jc w:val="both"/>
        <w:rPr>
          <w:sz w:val="28"/>
          <w:szCs w:val="28"/>
        </w:rPr>
      </w:pPr>
      <w:r w:rsidRPr="00810B36">
        <w:rPr>
          <w:sz w:val="28"/>
          <w:szCs w:val="28"/>
        </w:rPr>
        <w:t>- должностные инструкции работников Учреждения;</w:t>
      </w:r>
    </w:p>
    <w:p w14:paraId="232532C2" w14:textId="77777777" w:rsidR="001338E4" w:rsidRPr="00810B36" w:rsidRDefault="001338E4" w:rsidP="001338E4">
      <w:pPr>
        <w:ind w:firstLine="709"/>
        <w:jc w:val="both"/>
        <w:rPr>
          <w:sz w:val="28"/>
          <w:szCs w:val="28"/>
        </w:rPr>
      </w:pPr>
      <w:r w:rsidRPr="00810B36">
        <w:rPr>
          <w:sz w:val="28"/>
          <w:szCs w:val="28"/>
        </w:rPr>
        <w:t>- иные  локальные  акты,   предусмотренные   законодательством Российской Федерации и Белгородской области, нормативным</w:t>
      </w:r>
      <w:r>
        <w:rPr>
          <w:sz w:val="28"/>
          <w:szCs w:val="28"/>
        </w:rPr>
        <w:t>и</w:t>
      </w:r>
      <w:r w:rsidRPr="00810B36">
        <w:rPr>
          <w:sz w:val="28"/>
          <w:szCs w:val="28"/>
        </w:rPr>
        <w:t xml:space="preserve"> правовым</w:t>
      </w:r>
      <w:r>
        <w:rPr>
          <w:sz w:val="28"/>
          <w:szCs w:val="28"/>
        </w:rPr>
        <w:t>и</w:t>
      </w:r>
      <w:r w:rsidRPr="00810B36">
        <w:rPr>
          <w:sz w:val="28"/>
          <w:szCs w:val="28"/>
        </w:rPr>
        <w:t xml:space="preserve"> актам</w:t>
      </w:r>
      <w:r>
        <w:rPr>
          <w:sz w:val="28"/>
          <w:szCs w:val="28"/>
        </w:rPr>
        <w:t>и</w:t>
      </w:r>
      <w:r w:rsidRPr="00810B36">
        <w:rPr>
          <w:sz w:val="28"/>
          <w:szCs w:val="28"/>
        </w:rPr>
        <w:t xml:space="preserve">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14:paraId="65190A66" w14:textId="77777777" w:rsidR="001338E4" w:rsidRDefault="001338E4" w:rsidP="001338E4">
      <w:pPr>
        <w:ind w:firstLine="709"/>
        <w:jc w:val="both"/>
        <w:rPr>
          <w:sz w:val="28"/>
          <w:szCs w:val="28"/>
        </w:rPr>
      </w:pPr>
      <w:r w:rsidRPr="00810B36">
        <w:rPr>
          <w:sz w:val="28"/>
          <w:szCs w:val="28"/>
        </w:rPr>
        <w:t xml:space="preserve">6.2. Локальные   акты  не могут   противоречить   законодательству Российской Федерации, Белгородской области, нормативным правовым актам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и настоящему Уставу.</w:t>
      </w:r>
    </w:p>
    <w:p w14:paraId="0CB0E7AA" w14:textId="77777777" w:rsidR="001338E4" w:rsidRPr="007003B8" w:rsidRDefault="001338E4" w:rsidP="001338E4">
      <w:pPr>
        <w:ind w:firstLine="709"/>
        <w:jc w:val="both"/>
      </w:pPr>
    </w:p>
    <w:p w14:paraId="79B41ADA" w14:textId="77777777" w:rsidR="001338E4" w:rsidRPr="00810B36" w:rsidRDefault="001338E4" w:rsidP="001338E4">
      <w:pPr>
        <w:jc w:val="center"/>
        <w:rPr>
          <w:b/>
          <w:sz w:val="28"/>
          <w:szCs w:val="28"/>
        </w:rPr>
      </w:pPr>
      <w:r w:rsidRPr="00810B36">
        <w:rPr>
          <w:b/>
          <w:sz w:val="28"/>
          <w:szCs w:val="28"/>
        </w:rPr>
        <w:t>7. Контроль и отчетность</w:t>
      </w:r>
    </w:p>
    <w:p w14:paraId="0D7722F2" w14:textId="77777777" w:rsidR="001338E4" w:rsidRPr="007003B8" w:rsidRDefault="001338E4" w:rsidP="001338E4">
      <w:pPr>
        <w:ind w:left="432"/>
        <w:jc w:val="both"/>
        <w:rPr>
          <w:b/>
        </w:rPr>
      </w:pPr>
    </w:p>
    <w:p w14:paraId="2E845A3C" w14:textId="77777777" w:rsidR="001338E4" w:rsidRPr="00810B36" w:rsidRDefault="001338E4" w:rsidP="001338E4">
      <w:pPr>
        <w:ind w:firstLine="709"/>
        <w:jc w:val="both"/>
        <w:rPr>
          <w:sz w:val="28"/>
          <w:szCs w:val="28"/>
        </w:rPr>
      </w:pPr>
      <w:r w:rsidRPr="00810B36">
        <w:rPr>
          <w:sz w:val="28"/>
          <w:szCs w:val="28"/>
        </w:rPr>
        <w:t xml:space="preserve">7.1. Учреждение  осуществляет  бюджетный (бухгалтерский) учёт результатов финансово-хозяйственной и иной деятельности, формирует бюджетную (бухгалтерскую), налоговую и статистическую отчётность и </w:t>
      </w:r>
      <w:proofErr w:type="gramStart"/>
      <w:r w:rsidRPr="00810B36">
        <w:rPr>
          <w:sz w:val="28"/>
          <w:szCs w:val="28"/>
        </w:rPr>
        <w:t>отчитывается о результатах</w:t>
      </w:r>
      <w:proofErr w:type="gramEnd"/>
      <w:r w:rsidRPr="00810B36">
        <w:rPr>
          <w:sz w:val="28"/>
          <w:szCs w:val="28"/>
        </w:rPr>
        <w:t xml:space="preserve"> своей деятельности в порядке и в сроки, установленные действующим законодательством Российской Федерации, Белгородской области.</w:t>
      </w:r>
    </w:p>
    <w:p w14:paraId="26866BBE" w14:textId="77777777" w:rsidR="001338E4" w:rsidRPr="00810B36" w:rsidRDefault="001338E4" w:rsidP="001338E4">
      <w:pPr>
        <w:ind w:firstLine="709"/>
        <w:jc w:val="both"/>
        <w:rPr>
          <w:sz w:val="28"/>
          <w:szCs w:val="28"/>
        </w:rPr>
      </w:pPr>
      <w:r w:rsidRPr="00810B36">
        <w:rPr>
          <w:sz w:val="28"/>
          <w:szCs w:val="28"/>
        </w:rPr>
        <w:t>7.2.</w:t>
      </w:r>
      <w:r w:rsidRPr="00810B36">
        <w:rPr>
          <w:sz w:val="28"/>
          <w:szCs w:val="28"/>
        </w:rPr>
        <w:tab/>
      </w:r>
      <w:proofErr w:type="gramStart"/>
      <w:r w:rsidRPr="00810B36">
        <w:rPr>
          <w:sz w:val="28"/>
          <w:szCs w:val="28"/>
        </w:rPr>
        <w:t>Контроль за</w:t>
      </w:r>
      <w:proofErr w:type="gramEnd"/>
      <w:r w:rsidRPr="00810B36">
        <w:rPr>
          <w:sz w:val="28"/>
          <w:szCs w:val="28"/>
        </w:rPr>
        <w:t xml:space="preserve"> деятельностью Учреждения осуществляется Учредителем, контрольными и надзорными органами в пределах полномочий, предоставленных таким органам нормативными правовыми актами.</w:t>
      </w:r>
    </w:p>
    <w:p w14:paraId="0DE0177E" w14:textId="77777777" w:rsidR="001338E4" w:rsidRPr="007003B8" w:rsidRDefault="001338E4" w:rsidP="001338E4">
      <w:pPr>
        <w:jc w:val="both"/>
      </w:pPr>
    </w:p>
    <w:p w14:paraId="68F1EA7A" w14:textId="77777777" w:rsidR="001338E4" w:rsidRPr="00810B36" w:rsidRDefault="001338E4" w:rsidP="001338E4">
      <w:pPr>
        <w:jc w:val="center"/>
        <w:rPr>
          <w:b/>
          <w:sz w:val="28"/>
          <w:szCs w:val="28"/>
        </w:rPr>
      </w:pPr>
      <w:r w:rsidRPr="00810B36">
        <w:rPr>
          <w:b/>
          <w:sz w:val="28"/>
          <w:szCs w:val="28"/>
        </w:rPr>
        <w:t>8. Реорганизация и ликвидация Учреждения</w:t>
      </w:r>
    </w:p>
    <w:p w14:paraId="23BD42E2" w14:textId="77777777" w:rsidR="001338E4" w:rsidRPr="007003B8" w:rsidRDefault="001338E4" w:rsidP="001338E4">
      <w:pPr>
        <w:ind w:left="432"/>
        <w:rPr>
          <w:b/>
        </w:rPr>
      </w:pPr>
    </w:p>
    <w:p w14:paraId="2EBB958B" w14:textId="77777777" w:rsidR="001338E4" w:rsidRPr="00810B36" w:rsidRDefault="001338E4" w:rsidP="001338E4">
      <w:pPr>
        <w:ind w:firstLine="709"/>
        <w:jc w:val="both"/>
        <w:rPr>
          <w:sz w:val="28"/>
          <w:szCs w:val="28"/>
        </w:rPr>
      </w:pPr>
      <w:r w:rsidRPr="00810B36">
        <w:rPr>
          <w:sz w:val="28"/>
          <w:szCs w:val="28"/>
        </w:rPr>
        <w:t>8.1. Реорганизация и ликвидация  Учреждения осуществляется в порядке, предусмотренном действующим законодательством Российской Федерации.</w:t>
      </w:r>
    </w:p>
    <w:p w14:paraId="6D64CD3C" w14:textId="77777777" w:rsidR="001338E4" w:rsidRPr="00810B36" w:rsidRDefault="001338E4" w:rsidP="001338E4">
      <w:pPr>
        <w:ind w:firstLine="709"/>
        <w:jc w:val="both"/>
        <w:rPr>
          <w:sz w:val="28"/>
          <w:szCs w:val="28"/>
        </w:rPr>
      </w:pPr>
      <w:r w:rsidRPr="00810B36">
        <w:rPr>
          <w:sz w:val="28"/>
          <w:szCs w:val="28"/>
        </w:rPr>
        <w:lastRenderedPageBreak/>
        <w:t>8.2. Учреждение  считается  реорганизованным, за  исключением случаев реорганизации в форме присоединения, с момента внесения соответствующей записи в Единый государственный реестр юридических лиц.</w:t>
      </w:r>
    </w:p>
    <w:p w14:paraId="4F226B89" w14:textId="77777777" w:rsidR="001338E4" w:rsidRPr="00810B36" w:rsidRDefault="001338E4" w:rsidP="001338E4">
      <w:pPr>
        <w:ind w:firstLine="709"/>
        <w:jc w:val="both"/>
        <w:rPr>
          <w:sz w:val="28"/>
          <w:szCs w:val="28"/>
        </w:rPr>
      </w:pPr>
      <w:r w:rsidRPr="00810B36">
        <w:rPr>
          <w:sz w:val="28"/>
          <w:szCs w:val="28"/>
        </w:rPr>
        <w:t xml:space="preserve">8.3. </w:t>
      </w:r>
      <w:proofErr w:type="gramStart"/>
      <w:r w:rsidRPr="00810B36">
        <w:rPr>
          <w:sz w:val="28"/>
          <w:szCs w:val="28"/>
        </w:rPr>
        <w:t>Ликвидация  считается  завершенной, а  Учреждение - прекратившим существование после внесения сведений о его прекращении в Единый государственный реестр юридических лиц.</w:t>
      </w:r>
      <w:proofErr w:type="gramEnd"/>
    </w:p>
    <w:p w14:paraId="7684409B" w14:textId="77777777" w:rsidR="001338E4" w:rsidRPr="00810B36" w:rsidRDefault="001338E4" w:rsidP="001338E4">
      <w:pPr>
        <w:ind w:firstLine="709"/>
        <w:jc w:val="both"/>
        <w:rPr>
          <w:sz w:val="28"/>
          <w:szCs w:val="28"/>
        </w:rPr>
      </w:pPr>
      <w:r w:rsidRPr="00810B36">
        <w:rPr>
          <w:sz w:val="28"/>
          <w:szCs w:val="28"/>
        </w:rPr>
        <w:t>8.4. Имущество  ликвидируемого  Учреждения  передается ликвидационной комиссией Учредителя для дальнейшего распоряжения им в установленном порядке.</w:t>
      </w:r>
    </w:p>
    <w:p w14:paraId="2EBEBBB5" w14:textId="47C27382" w:rsidR="001338E4" w:rsidRDefault="001338E4" w:rsidP="001338E4">
      <w:pPr>
        <w:ind w:firstLine="709"/>
        <w:jc w:val="both"/>
        <w:rPr>
          <w:sz w:val="28"/>
          <w:szCs w:val="28"/>
        </w:rPr>
      </w:pPr>
      <w:r w:rsidRPr="00810B36">
        <w:rPr>
          <w:sz w:val="28"/>
          <w:szCs w:val="28"/>
        </w:rPr>
        <w:t>8.5. При  реорганизации  Учреждения  все  документы (управленческие, финансово-хозяйственные, по личному составу и другие) передаются организации-правопреемнику, при ликвидации Учреждения - в муниципальный архив.</w:t>
      </w:r>
    </w:p>
    <w:p w14:paraId="2BA944B7" w14:textId="77777777" w:rsidR="003F3F46" w:rsidRDefault="003F3F46" w:rsidP="001338E4">
      <w:pPr>
        <w:ind w:firstLine="709"/>
        <w:jc w:val="both"/>
        <w:rPr>
          <w:sz w:val="28"/>
          <w:szCs w:val="28"/>
        </w:rPr>
      </w:pPr>
    </w:p>
    <w:p w14:paraId="17BDD934" w14:textId="77777777" w:rsidR="003F3F46" w:rsidRDefault="003F3F46" w:rsidP="001338E4">
      <w:pPr>
        <w:ind w:firstLine="709"/>
        <w:jc w:val="both"/>
        <w:rPr>
          <w:sz w:val="28"/>
          <w:szCs w:val="28"/>
        </w:rPr>
      </w:pPr>
    </w:p>
    <w:p w14:paraId="6942669F" w14:textId="77777777" w:rsidR="003F3F46" w:rsidRDefault="003F3F46" w:rsidP="001338E4">
      <w:pPr>
        <w:ind w:firstLine="709"/>
        <w:jc w:val="both"/>
        <w:rPr>
          <w:sz w:val="28"/>
          <w:szCs w:val="28"/>
        </w:rPr>
      </w:pPr>
    </w:p>
    <w:p w14:paraId="3367CD96" w14:textId="77777777" w:rsidR="003F3F46" w:rsidRDefault="003F3F46" w:rsidP="001338E4">
      <w:pPr>
        <w:ind w:firstLine="709"/>
        <w:jc w:val="both"/>
        <w:rPr>
          <w:sz w:val="28"/>
          <w:szCs w:val="28"/>
        </w:rPr>
      </w:pPr>
    </w:p>
    <w:p w14:paraId="3046B595" w14:textId="77777777" w:rsidR="003F3F46" w:rsidRDefault="003F3F46" w:rsidP="001338E4">
      <w:pPr>
        <w:ind w:firstLine="709"/>
        <w:jc w:val="both"/>
        <w:rPr>
          <w:sz w:val="28"/>
          <w:szCs w:val="28"/>
        </w:rPr>
      </w:pPr>
    </w:p>
    <w:p w14:paraId="23B0D08D" w14:textId="77777777" w:rsidR="003F3F46" w:rsidRDefault="003F3F46" w:rsidP="001338E4">
      <w:pPr>
        <w:ind w:firstLine="709"/>
        <w:jc w:val="both"/>
        <w:rPr>
          <w:sz w:val="28"/>
          <w:szCs w:val="28"/>
        </w:rPr>
      </w:pPr>
    </w:p>
    <w:p w14:paraId="513D6645" w14:textId="77777777" w:rsidR="003F3F46" w:rsidRDefault="003F3F46" w:rsidP="001338E4">
      <w:pPr>
        <w:ind w:firstLine="709"/>
        <w:jc w:val="both"/>
        <w:rPr>
          <w:sz w:val="28"/>
          <w:szCs w:val="28"/>
        </w:rPr>
      </w:pPr>
    </w:p>
    <w:p w14:paraId="3B8955FC" w14:textId="77777777" w:rsidR="003F3F46" w:rsidRDefault="003F3F46" w:rsidP="001338E4">
      <w:pPr>
        <w:ind w:firstLine="709"/>
        <w:jc w:val="both"/>
        <w:rPr>
          <w:sz w:val="28"/>
          <w:szCs w:val="28"/>
        </w:rPr>
      </w:pPr>
    </w:p>
    <w:p w14:paraId="1EB47420" w14:textId="77777777" w:rsidR="003F3F46" w:rsidRDefault="003F3F46" w:rsidP="001338E4">
      <w:pPr>
        <w:ind w:firstLine="709"/>
        <w:jc w:val="both"/>
        <w:rPr>
          <w:sz w:val="28"/>
          <w:szCs w:val="28"/>
        </w:rPr>
      </w:pPr>
    </w:p>
    <w:p w14:paraId="0BD79F5C" w14:textId="77777777" w:rsidR="003F3F46" w:rsidRDefault="003F3F46" w:rsidP="001338E4">
      <w:pPr>
        <w:ind w:firstLine="709"/>
        <w:jc w:val="both"/>
        <w:rPr>
          <w:sz w:val="28"/>
          <w:szCs w:val="28"/>
        </w:rPr>
      </w:pPr>
    </w:p>
    <w:p w14:paraId="6A093495" w14:textId="77777777" w:rsidR="003F3F46" w:rsidRDefault="003F3F46" w:rsidP="001338E4">
      <w:pPr>
        <w:ind w:firstLine="709"/>
        <w:jc w:val="both"/>
        <w:rPr>
          <w:sz w:val="28"/>
          <w:szCs w:val="28"/>
        </w:rPr>
      </w:pPr>
    </w:p>
    <w:p w14:paraId="7E331FC0" w14:textId="77777777" w:rsidR="003F3F46" w:rsidRDefault="003F3F46" w:rsidP="001338E4">
      <w:pPr>
        <w:ind w:firstLine="709"/>
        <w:jc w:val="both"/>
        <w:rPr>
          <w:sz w:val="28"/>
          <w:szCs w:val="28"/>
        </w:rPr>
      </w:pPr>
    </w:p>
    <w:p w14:paraId="0A5610F9" w14:textId="77777777" w:rsidR="003F3F46" w:rsidRDefault="003F3F46" w:rsidP="001338E4">
      <w:pPr>
        <w:ind w:firstLine="709"/>
        <w:jc w:val="both"/>
        <w:rPr>
          <w:sz w:val="28"/>
          <w:szCs w:val="28"/>
        </w:rPr>
      </w:pPr>
    </w:p>
    <w:p w14:paraId="22D5DCA0" w14:textId="77777777" w:rsidR="003F3F46" w:rsidRDefault="003F3F46" w:rsidP="001338E4">
      <w:pPr>
        <w:ind w:firstLine="709"/>
        <w:jc w:val="both"/>
        <w:rPr>
          <w:sz w:val="28"/>
          <w:szCs w:val="28"/>
        </w:rPr>
      </w:pPr>
    </w:p>
    <w:p w14:paraId="017DBA80" w14:textId="77777777" w:rsidR="003F3F46" w:rsidRDefault="003F3F46" w:rsidP="001338E4">
      <w:pPr>
        <w:ind w:firstLine="709"/>
        <w:jc w:val="both"/>
        <w:rPr>
          <w:sz w:val="28"/>
          <w:szCs w:val="28"/>
        </w:rPr>
      </w:pPr>
    </w:p>
    <w:p w14:paraId="4F6861D8" w14:textId="77777777" w:rsidR="003F3F46" w:rsidRDefault="003F3F46" w:rsidP="001338E4">
      <w:pPr>
        <w:ind w:firstLine="709"/>
        <w:jc w:val="both"/>
        <w:rPr>
          <w:sz w:val="28"/>
          <w:szCs w:val="28"/>
        </w:rPr>
      </w:pPr>
    </w:p>
    <w:p w14:paraId="727E6ECA" w14:textId="77777777" w:rsidR="003F3F46" w:rsidRDefault="003F3F46" w:rsidP="001338E4">
      <w:pPr>
        <w:ind w:firstLine="709"/>
        <w:jc w:val="both"/>
        <w:rPr>
          <w:sz w:val="28"/>
          <w:szCs w:val="28"/>
        </w:rPr>
      </w:pPr>
    </w:p>
    <w:p w14:paraId="776D2015" w14:textId="77777777" w:rsidR="003F3F46" w:rsidRDefault="003F3F46" w:rsidP="001338E4">
      <w:pPr>
        <w:ind w:firstLine="709"/>
        <w:jc w:val="both"/>
        <w:rPr>
          <w:sz w:val="28"/>
          <w:szCs w:val="28"/>
        </w:rPr>
      </w:pPr>
    </w:p>
    <w:p w14:paraId="3074CAA1" w14:textId="77777777" w:rsidR="003F3F46" w:rsidRDefault="003F3F46" w:rsidP="001338E4">
      <w:pPr>
        <w:ind w:firstLine="709"/>
        <w:jc w:val="both"/>
        <w:rPr>
          <w:sz w:val="28"/>
          <w:szCs w:val="28"/>
        </w:rPr>
      </w:pPr>
    </w:p>
    <w:p w14:paraId="0B8E45DA" w14:textId="77777777" w:rsidR="003F3F46" w:rsidRDefault="003F3F46" w:rsidP="001338E4">
      <w:pPr>
        <w:ind w:firstLine="709"/>
        <w:jc w:val="both"/>
        <w:rPr>
          <w:sz w:val="28"/>
          <w:szCs w:val="28"/>
        </w:rPr>
      </w:pPr>
    </w:p>
    <w:p w14:paraId="6C1A7AFC" w14:textId="77777777" w:rsidR="003F3F46" w:rsidRDefault="003F3F46" w:rsidP="001338E4">
      <w:pPr>
        <w:ind w:firstLine="709"/>
        <w:jc w:val="both"/>
        <w:rPr>
          <w:sz w:val="28"/>
          <w:szCs w:val="28"/>
        </w:rPr>
      </w:pPr>
    </w:p>
    <w:p w14:paraId="4EECF7A1" w14:textId="77777777" w:rsidR="003F3F46" w:rsidRDefault="003F3F46" w:rsidP="001338E4">
      <w:pPr>
        <w:ind w:firstLine="709"/>
        <w:jc w:val="both"/>
        <w:rPr>
          <w:sz w:val="28"/>
          <w:szCs w:val="28"/>
        </w:rPr>
      </w:pPr>
    </w:p>
    <w:p w14:paraId="73E4AC7C" w14:textId="77777777" w:rsidR="003F3F46" w:rsidRDefault="003F3F46" w:rsidP="001338E4">
      <w:pPr>
        <w:ind w:firstLine="709"/>
        <w:jc w:val="both"/>
        <w:rPr>
          <w:sz w:val="28"/>
          <w:szCs w:val="28"/>
        </w:rPr>
      </w:pPr>
    </w:p>
    <w:p w14:paraId="26B9F873" w14:textId="77777777" w:rsidR="003F3F46" w:rsidRDefault="003F3F46" w:rsidP="001338E4">
      <w:pPr>
        <w:ind w:firstLine="709"/>
        <w:jc w:val="both"/>
        <w:rPr>
          <w:sz w:val="28"/>
          <w:szCs w:val="28"/>
        </w:rPr>
      </w:pPr>
    </w:p>
    <w:p w14:paraId="477D20BB" w14:textId="77777777" w:rsidR="003F3F46" w:rsidRDefault="003F3F46" w:rsidP="001338E4">
      <w:pPr>
        <w:ind w:firstLine="709"/>
        <w:jc w:val="both"/>
        <w:rPr>
          <w:sz w:val="28"/>
          <w:szCs w:val="28"/>
        </w:rPr>
      </w:pPr>
    </w:p>
    <w:p w14:paraId="265D6E51" w14:textId="77777777" w:rsidR="003F3F46" w:rsidRDefault="003F3F46" w:rsidP="001338E4">
      <w:pPr>
        <w:ind w:firstLine="709"/>
        <w:jc w:val="both"/>
        <w:rPr>
          <w:sz w:val="28"/>
          <w:szCs w:val="28"/>
        </w:rPr>
      </w:pPr>
    </w:p>
    <w:p w14:paraId="695DDEBB" w14:textId="77777777" w:rsidR="003F3F46" w:rsidRDefault="003F3F46" w:rsidP="001338E4">
      <w:pPr>
        <w:ind w:firstLine="709"/>
        <w:jc w:val="both"/>
        <w:rPr>
          <w:sz w:val="28"/>
          <w:szCs w:val="28"/>
        </w:rPr>
      </w:pPr>
    </w:p>
    <w:p w14:paraId="5136ACCF" w14:textId="77777777" w:rsidR="003F3F46" w:rsidRDefault="003F3F46" w:rsidP="001338E4">
      <w:pPr>
        <w:ind w:firstLine="709"/>
        <w:jc w:val="both"/>
        <w:rPr>
          <w:sz w:val="28"/>
          <w:szCs w:val="28"/>
        </w:rPr>
      </w:pPr>
    </w:p>
    <w:p w14:paraId="39906B39" w14:textId="77777777" w:rsidR="003F3F46" w:rsidRDefault="003F3F46" w:rsidP="001338E4">
      <w:pPr>
        <w:ind w:firstLine="709"/>
        <w:jc w:val="both"/>
        <w:rPr>
          <w:sz w:val="28"/>
          <w:szCs w:val="28"/>
        </w:rPr>
      </w:pPr>
    </w:p>
    <w:p w14:paraId="746E445E" w14:textId="77777777" w:rsidR="003F3F46" w:rsidRDefault="003F3F46" w:rsidP="001338E4">
      <w:pPr>
        <w:ind w:firstLine="709"/>
        <w:jc w:val="both"/>
        <w:rPr>
          <w:sz w:val="28"/>
          <w:szCs w:val="28"/>
        </w:rPr>
      </w:pPr>
    </w:p>
    <w:p w14:paraId="4541C21C" w14:textId="77777777" w:rsidR="003F3F46" w:rsidRDefault="003F3F46" w:rsidP="001338E4">
      <w:pPr>
        <w:ind w:firstLine="709"/>
        <w:jc w:val="both"/>
        <w:rPr>
          <w:sz w:val="28"/>
          <w:szCs w:val="28"/>
        </w:rPr>
      </w:pPr>
    </w:p>
    <w:p w14:paraId="06C07EAC" w14:textId="77777777" w:rsidR="003F3F46" w:rsidRDefault="003F3F46" w:rsidP="001338E4">
      <w:pPr>
        <w:ind w:firstLine="709"/>
        <w:jc w:val="both"/>
        <w:rPr>
          <w:sz w:val="28"/>
          <w:szCs w:val="28"/>
        </w:rPr>
      </w:pPr>
    </w:p>
    <w:p w14:paraId="1A3672F2" w14:textId="77777777" w:rsidR="003F3F46" w:rsidRPr="001338E4" w:rsidRDefault="003F3F46" w:rsidP="001338E4">
      <w:pPr>
        <w:ind w:firstLine="709"/>
        <w:jc w:val="both"/>
        <w:rPr>
          <w:sz w:val="28"/>
          <w:szCs w:val="28"/>
        </w:rPr>
      </w:pPr>
      <w:bookmarkStart w:id="0" w:name="_GoBack"/>
      <w:bookmarkEnd w:id="0"/>
      <w:permEnd w:id="123173826"/>
    </w:p>
    <w:sectPr w:rsidR="003F3F46" w:rsidRPr="001338E4" w:rsidSect="001B2A3C">
      <w:headerReference w:type="default" r:id="rId12"/>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D9071" w14:textId="77777777" w:rsidR="00E82DA4" w:rsidRDefault="00E82DA4" w:rsidP="00CB032E">
      <w:r>
        <w:separator/>
      </w:r>
    </w:p>
  </w:endnote>
  <w:endnote w:type="continuationSeparator" w:id="0">
    <w:p w14:paraId="6147A901" w14:textId="77777777" w:rsidR="00E82DA4" w:rsidRDefault="00E82DA4"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3CC4D2" w14:textId="77777777" w:rsidR="00E82DA4" w:rsidRDefault="00E82DA4" w:rsidP="00CB032E">
      <w:r>
        <w:separator/>
      </w:r>
    </w:p>
  </w:footnote>
  <w:footnote w:type="continuationSeparator" w:id="0">
    <w:p w14:paraId="3E8AA89C" w14:textId="77777777" w:rsidR="00E82DA4" w:rsidRDefault="00E82DA4"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F7085" w14:textId="77777777" w:rsidR="00B43B97" w:rsidRDefault="00B43B97">
    <w:pPr>
      <w:pStyle w:val="ab"/>
      <w:jc w:val="center"/>
    </w:pPr>
    <w:r>
      <w:fldChar w:fldCharType="begin"/>
    </w:r>
    <w:r>
      <w:instrText>PAGE   \* MERGEFORMAT</w:instrText>
    </w:r>
    <w:r>
      <w:fldChar w:fldCharType="separate"/>
    </w:r>
    <w:r w:rsidR="00324B5D">
      <w:rPr>
        <w:noProof/>
      </w:rPr>
      <w:t>16</w:t>
    </w:r>
    <w:r>
      <w:fldChar w:fldCharType="end"/>
    </w:r>
  </w:p>
  <w:p w14:paraId="399C6EF1" w14:textId="77777777"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01316C1"/>
    <w:multiLevelType w:val="hybridMultilevel"/>
    <w:tmpl w:val="549E9FFC"/>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18D3DB6"/>
    <w:multiLevelType w:val="hybridMultilevel"/>
    <w:tmpl w:val="34365A5A"/>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4">
    <w:nsid w:val="06A87DB2"/>
    <w:multiLevelType w:val="hybridMultilevel"/>
    <w:tmpl w:val="43F47ABE"/>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764" w:hanging="360"/>
      </w:pPr>
      <w:rPr>
        <w:rFonts w:ascii="Courier New" w:hAnsi="Courier New" w:hint="default"/>
      </w:rPr>
    </w:lvl>
    <w:lvl w:ilvl="2" w:tplc="04190005" w:tentative="1">
      <w:start w:val="1"/>
      <w:numFmt w:val="bullet"/>
      <w:lvlText w:val=""/>
      <w:lvlJc w:val="left"/>
      <w:pPr>
        <w:ind w:left="-44" w:hanging="360"/>
      </w:pPr>
      <w:rPr>
        <w:rFonts w:ascii="Wingdings" w:hAnsi="Wingdings" w:hint="default"/>
      </w:rPr>
    </w:lvl>
    <w:lvl w:ilvl="3" w:tplc="04190001" w:tentative="1">
      <w:start w:val="1"/>
      <w:numFmt w:val="bullet"/>
      <w:lvlText w:val=""/>
      <w:lvlJc w:val="left"/>
      <w:pPr>
        <w:ind w:left="676" w:hanging="360"/>
      </w:pPr>
      <w:rPr>
        <w:rFonts w:ascii="Symbol" w:hAnsi="Symbol" w:hint="default"/>
      </w:rPr>
    </w:lvl>
    <w:lvl w:ilvl="4" w:tplc="04190003" w:tentative="1">
      <w:start w:val="1"/>
      <w:numFmt w:val="bullet"/>
      <w:lvlText w:val="o"/>
      <w:lvlJc w:val="left"/>
      <w:pPr>
        <w:ind w:left="1396" w:hanging="360"/>
      </w:pPr>
      <w:rPr>
        <w:rFonts w:ascii="Courier New" w:hAnsi="Courier New" w:hint="default"/>
      </w:rPr>
    </w:lvl>
    <w:lvl w:ilvl="5" w:tplc="04190005" w:tentative="1">
      <w:start w:val="1"/>
      <w:numFmt w:val="bullet"/>
      <w:lvlText w:val=""/>
      <w:lvlJc w:val="left"/>
      <w:pPr>
        <w:ind w:left="2116" w:hanging="360"/>
      </w:pPr>
      <w:rPr>
        <w:rFonts w:ascii="Wingdings" w:hAnsi="Wingdings" w:hint="default"/>
      </w:rPr>
    </w:lvl>
    <w:lvl w:ilvl="6" w:tplc="04190001" w:tentative="1">
      <w:start w:val="1"/>
      <w:numFmt w:val="bullet"/>
      <w:lvlText w:val=""/>
      <w:lvlJc w:val="left"/>
      <w:pPr>
        <w:ind w:left="2836" w:hanging="360"/>
      </w:pPr>
      <w:rPr>
        <w:rFonts w:ascii="Symbol" w:hAnsi="Symbol" w:hint="default"/>
      </w:rPr>
    </w:lvl>
    <w:lvl w:ilvl="7" w:tplc="04190003" w:tentative="1">
      <w:start w:val="1"/>
      <w:numFmt w:val="bullet"/>
      <w:lvlText w:val="o"/>
      <w:lvlJc w:val="left"/>
      <w:pPr>
        <w:ind w:left="3556" w:hanging="360"/>
      </w:pPr>
      <w:rPr>
        <w:rFonts w:ascii="Courier New" w:hAnsi="Courier New" w:hint="default"/>
      </w:rPr>
    </w:lvl>
    <w:lvl w:ilvl="8" w:tplc="04190005" w:tentative="1">
      <w:start w:val="1"/>
      <w:numFmt w:val="bullet"/>
      <w:lvlText w:val=""/>
      <w:lvlJc w:val="left"/>
      <w:pPr>
        <w:ind w:left="4276" w:hanging="360"/>
      </w:pPr>
      <w:rPr>
        <w:rFonts w:ascii="Wingdings" w:hAnsi="Wingdings" w:hint="default"/>
      </w:rPr>
    </w:lvl>
  </w:abstractNum>
  <w:abstractNum w:abstractNumId="5">
    <w:nsid w:val="08392952"/>
    <w:multiLevelType w:val="hybridMultilevel"/>
    <w:tmpl w:val="90CAFFD0"/>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CF2532A"/>
    <w:multiLevelType w:val="hybridMultilevel"/>
    <w:tmpl w:val="4FDAB1D6"/>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8">
    <w:nsid w:val="0F085CA5"/>
    <w:multiLevelType w:val="hybridMultilevel"/>
    <w:tmpl w:val="D882A1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0AB296A"/>
    <w:multiLevelType w:val="multilevel"/>
    <w:tmpl w:val="EB025358"/>
    <w:lvl w:ilvl="0">
      <w:start w:val="1"/>
      <w:numFmt w:val="decimal"/>
      <w:lvlText w:val="%1."/>
      <w:lvlJc w:val="left"/>
      <w:pPr>
        <w:ind w:left="432" w:hanging="432"/>
      </w:pPr>
      <w:rPr>
        <w:rFonts w:hint="default"/>
      </w:rPr>
    </w:lvl>
    <w:lvl w:ilvl="1">
      <w:start w:val="1"/>
      <w:numFmt w:val="decimal"/>
      <w:lvlText w:val="%1.%2."/>
      <w:lvlJc w:val="left"/>
      <w:pPr>
        <w:ind w:left="1284" w:hanging="72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10">
    <w:nsid w:val="12451D2E"/>
    <w:multiLevelType w:val="hybridMultilevel"/>
    <w:tmpl w:val="6F78A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870936"/>
    <w:multiLevelType w:val="hybridMultilevel"/>
    <w:tmpl w:val="AEA46902"/>
    <w:lvl w:ilvl="0" w:tplc="6B866512">
      <w:start w:val="1"/>
      <w:numFmt w:val="bullet"/>
      <w:lvlText w:val="–"/>
      <w:lvlJc w:val="left"/>
      <w:pPr>
        <w:ind w:left="360" w:hanging="360"/>
      </w:pPr>
      <w:rPr>
        <w:rFonts w:ascii="Times New Roman" w:hAnsi="Times New Roman" w:hint="default"/>
      </w:rPr>
    </w:lvl>
    <w:lvl w:ilvl="1" w:tplc="04190003">
      <w:start w:val="1"/>
      <w:numFmt w:val="bullet"/>
      <w:lvlText w:val="o"/>
      <w:lvlJc w:val="left"/>
      <w:pPr>
        <w:ind w:left="872" w:hanging="360"/>
      </w:pPr>
      <w:rPr>
        <w:rFonts w:ascii="Courier New" w:hAnsi="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12">
    <w:nsid w:val="16892D72"/>
    <w:multiLevelType w:val="hybridMultilevel"/>
    <w:tmpl w:val="3EB07430"/>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0B43EC0"/>
    <w:multiLevelType w:val="hybridMultilevel"/>
    <w:tmpl w:val="391AF84C"/>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15">
    <w:nsid w:val="2B397165"/>
    <w:multiLevelType w:val="hybridMultilevel"/>
    <w:tmpl w:val="1B3EA2D6"/>
    <w:lvl w:ilvl="0" w:tplc="43A09D1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17">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18">
    <w:nsid w:val="398A3094"/>
    <w:multiLevelType w:val="hybridMultilevel"/>
    <w:tmpl w:val="AA96DD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20">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nsid w:val="4C63440E"/>
    <w:multiLevelType w:val="hybridMultilevel"/>
    <w:tmpl w:val="71DA2214"/>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FE559DF"/>
    <w:multiLevelType w:val="hybridMultilevel"/>
    <w:tmpl w:val="01DE1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7D0881"/>
    <w:multiLevelType w:val="hybridMultilevel"/>
    <w:tmpl w:val="763436FA"/>
    <w:lvl w:ilvl="0" w:tplc="39B2DC50">
      <w:start w:val="2"/>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24">
    <w:nsid w:val="50BA345A"/>
    <w:multiLevelType w:val="hybridMultilevel"/>
    <w:tmpl w:val="195C21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7">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28">
    <w:nsid w:val="5E5108D8"/>
    <w:multiLevelType w:val="hybridMultilevel"/>
    <w:tmpl w:val="DAD0EE14"/>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FA518AF"/>
    <w:multiLevelType w:val="hybridMultilevel"/>
    <w:tmpl w:val="3148FC56"/>
    <w:lvl w:ilvl="0" w:tplc="04190001">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30">
    <w:nsid w:val="60F305D6"/>
    <w:multiLevelType w:val="multilevel"/>
    <w:tmpl w:val="21DC660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AF3DFF"/>
    <w:multiLevelType w:val="hybridMultilevel"/>
    <w:tmpl w:val="A61AAA48"/>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28E36FB"/>
    <w:multiLevelType w:val="hybridMultilevel"/>
    <w:tmpl w:val="3E3E5F0E"/>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34">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35">
    <w:nsid w:val="6A951FC2"/>
    <w:multiLevelType w:val="hybridMultilevel"/>
    <w:tmpl w:val="F7007ACE"/>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B42011A"/>
    <w:multiLevelType w:val="hybridMultilevel"/>
    <w:tmpl w:val="C90A05E6"/>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D7C74A0"/>
    <w:multiLevelType w:val="hybridMultilevel"/>
    <w:tmpl w:val="18DAA514"/>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39">
    <w:nsid w:val="738C07DE"/>
    <w:multiLevelType w:val="multilevel"/>
    <w:tmpl w:val="1FDA6122"/>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00"/>
        </w:tabs>
        <w:ind w:left="180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40">
    <w:nsid w:val="76957926"/>
    <w:multiLevelType w:val="hybridMultilevel"/>
    <w:tmpl w:val="CBCE2FCA"/>
    <w:lvl w:ilvl="0" w:tplc="A4A8666E">
      <w:start w:val="1"/>
      <w:numFmt w:val="bullet"/>
      <w:lvlText w:val=""/>
      <w:lvlJc w:val="left"/>
      <w:pPr>
        <w:tabs>
          <w:tab w:val="num" w:pos="2484"/>
        </w:tabs>
        <w:ind w:left="2484"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2">
    <w:nsid w:val="7E0F6832"/>
    <w:multiLevelType w:val="hybridMultilevel"/>
    <w:tmpl w:val="2AD6A35A"/>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abstractNum w:abstractNumId="44">
    <w:nsid w:val="7F040014"/>
    <w:multiLevelType w:val="hybridMultilevel"/>
    <w:tmpl w:val="537C2A3A"/>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26"/>
  </w:num>
  <w:num w:numId="3">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6"/>
  </w:num>
  <w:num w:numId="5">
    <w:abstractNumId w:val="27"/>
  </w:num>
  <w:num w:numId="6">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20"/>
  </w:num>
  <w:num w:numId="8">
    <w:abstractNumId w:val="41"/>
  </w:num>
  <w:num w:numId="9">
    <w:abstractNumId w:val="7"/>
  </w:num>
  <w:num w:numId="10">
    <w:abstractNumId w:val="38"/>
  </w:num>
  <w:num w:numId="11">
    <w:abstractNumId w:val="19"/>
  </w:num>
  <w:num w:numId="12">
    <w:abstractNumId w:val="33"/>
  </w:num>
  <w:num w:numId="13">
    <w:abstractNumId w:val="34"/>
  </w:num>
  <w:num w:numId="14">
    <w:abstractNumId w:val="17"/>
  </w:num>
  <w:num w:numId="15">
    <w:abstractNumId w:val="43"/>
  </w:num>
  <w:num w:numId="16">
    <w:abstractNumId w:val="14"/>
  </w:num>
  <w:num w:numId="17">
    <w:abstractNumId w:val="3"/>
  </w:num>
  <w:num w:numId="18">
    <w:abstractNumId w:val="22"/>
  </w:num>
  <w:num w:numId="19">
    <w:abstractNumId w:val="2"/>
  </w:num>
  <w:num w:numId="20">
    <w:abstractNumId w:val="6"/>
  </w:num>
  <w:num w:numId="21">
    <w:abstractNumId w:val="37"/>
  </w:num>
  <w:num w:numId="22">
    <w:abstractNumId w:val="13"/>
  </w:num>
  <w:num w:numId="23">
    <w:abstractNumId w:val="36"/>
  </w:num>
  <w:num w:numId="24">
    <w:abstractNumId w:val="4"/>
  </w:num>
  <w:num w:numId="25">
    <w:abstractNumId w:val="11"/>
  </w:num>
  <w:num w:numId="26">
    <w:abstractNumId w:val="1"/>
  </w:num>
  <w:num w:numId="27">
    <w:abstractNumId w:val="21"/>
  </w:num>
  <w:num w:numId="28">
    <w:abstractNumId w:val="32"/>
  </w:num>
  <w:num w:numId="29">
    <w:abstractNumId w:val="8"/>
  </w:num>
  <w:num w:numId="30">
    <w:abstractNumId w:val="31"/>
  </w:num>
  <w:num w:numId="31">
    <w:abstractNumId w:val="42"/>
  </w:num>
  <w:num w:numId="32">
    <w:abstractNumId w:val="24"/>
  </w:num>
  <w:num w:numId="33">
    <w:abstractNumId w:val="12"/>
  </w:num>
  <w:num w:numId="34">
    <w:abstractNumId w:val="44"/>
  </w:num>
  <w:num w:numId="35">
    <w:abstractNumId w:val="35"/>
  </w:num>
  <w:num w:numId="36">
    <w:abstractNumId w:val="18"/>
  </w:num>
  <w:num w:numId="37">
    <w:abstractNumId w:val="5"/>
  </w:num>
  <w:num w:numId="38">
    <w:abstractNumId w:val="29"/>
  </w:num>
  <w:num w:numId="39">
    <w:abstractNumId w:val="28"/>
  </w:num>
  <w:num w:numId="40">
    <w:abstractNumId w:val="39"/>
  </w:num>
  <w:num w:numId="41">
    <w:abstractNumId w:val="40"/>
  </w:num>
  <w:num w:numId="42">
    <w:abstractNumId w:val="30"/>
  </w:num>
  <w:num w:numId="43">
    <w:abstractNumId w:val="15"/>
  </w:num>
  <w:num w:numId="44">
    <w:abstractNumId w:val="23"/>
  </w:num>
  <w:num w:numId="45">
    <w:abstractNumId w:val="9"/>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sAetcnu4vgBISyYb5PFH3egsGf8=" w:salt="8eHrvkB/hlUQM2D4ZuQZv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69C9"/>
    <w:rsid w:val="00037161"/>
    <w:rsid w:val="0004219F"/>
    <w:rsid w:val="00063728"/>
    <w:rsid w:val="00067351"/>
    <w:rsid w:val="0007564C"/>
    <w:rsid w:val="00082D71"/>
    <w:rsid w:val="00090AB2"/>
    <w:rsid w:val="00096C31"/>
    <w:rsid w:val="000A2AE9"/>
    <w:rsid w:val="000A2CF7"/>
    <w:rsid w:val="000A33EF"/>
    <w:rsid w:val="000B3CB3"/>
    <w:rsid w:val="000D1032"/>
    <w:rsid w:val="000D33B7"/>
    <w:rsid w:val="000D3400"/>
    <w:rsid w:val="000E1ADE"/>
    <w:rsid w:val="000E1E9C"/>
    <w:rsid w:val="000E66FB"/>
    <w:rsid w:val="0012031E"/>
    <w:rsid w:val="001271D9"/>
    <w:rsid w:val="001309D4"/>
    <w:rsid w:val="001338E4"/>
    <w:rsid w:val="00133C7D"/>
    <w:rsid w:val="001413AF"/>
    <w:rsid w:val="00141576"/>
    <w:rsid w:val="00154F0C"/>
    <w:rsid w:val="001701A3"/>
    <w:rsid w:val="00171229"/>
    <w:rsid w:val="00172E31"/>
    <w:rsid w:val="001868A9"/>
    <w:rsid w:val="001B2A3C"/>
    <w:rsid w:val="001C0DDA"/>
    <w:rsid w:val="001D6B57"/>
    <w:rsid w:val="001E1A0A"/>
    <w:rsid w:val="001E551C"/>
    <w:rsid w:val="001E5E39"/>
    <w:rsid w:val="001F1D41"/>
    <w:rsid w:val="0020015D"/>
    <w:rsid w:val="0020378A"/>
    <w:rsid w:val="00205A5B"/>
    <w:rsid w:val="00225FE2"/>
    <w:rsid w:val="00233519"/>
    <w:rsid w:val="00241D88"/>
    <w:rsid w:val="00243565"/>
    <w:rsid w:val="00253E5F"/>
    <w:rsid w:val="00257338"/>
    <w:rsid w:val="0026338A"/>
    <w:rsid w:val="00266B54"/>
    <w:rsid w:val="002839C9"/>
    <w:rsid w:val="002C3685"/>
    <w:rsid w:val="002C3C28"/>
    <w:rsid w:val="002C5A97"/>
    <w:rsid w:val="002D600B"/>
    <w:rsid w:val="002E4495"/>
    <w:rsid w:val="002F6D1E"/>
    <w:rsid w:val="003036B7"/>
    <w:rsid w:val="00324B5D"/>
    <w:rsid w:val="00360D80"/>
    <w:rsid w:val="00375A41"/>
    <w:rsid w:val="00375B9F"/>
    <w:rsid w:val="003772EE"/>
    <w:rsid w:val="00377B34"/>
    <w:rsid w:val="00383802"/>
    <w:rsid w:val="00396545"/>
    <w:rsid w:val="003A2B45"/>
    <w:rsid w:val="003B0D5A"/>
    <w:rsid w:val="003B2BFE"/>
    <w:rsid w:val="003B34B2"/>
    <w:rsid w:val="003C6F2D"/>
    <w:rsid w:val="003C6F49"/>
    <w:rsid w:val="003E006D"/>
    <w:rsid w:val="003E5401"/>
    <w:rsid w:val="003F3F46"/>
    <w:rsid w:val="004108C5"/>
    <w:rsid w:val="00412349"/>
    <w:rsid w:val="00415C15"/>
    <w:rsid w:val="004329EB"/>
    <w:rsid w:val="00434625"/>
    <w:rsid w:val="00434F15"/>
    <w:rsid w:val="004450F7"/>
    <w:rsid w:val="004468C0"/>
    <w:rsid w:val="00454861"/>
    <w:rsid w:val="00455673"/>
    <w:rsid w:val="00461045"/>
    <w:rsid w:val="0046253A"/>
    <w:rsid w:val="00470445"/>
    <w:rsid w:val="00486C27"/>
    <w:rsid w:val="004C4884"/>
    <w:rsid w:val="004C4C80"/>
    <w:rsid w:val="004C5F8B"/>
    <w:rsid w:val="004C7F59"/>
    <w:rsid w:val="00502A29"/>
    <w:rsid w:val="0050678F"/>
    <w:rsid w:val="00514D5C"/>
    <w:rsid w:val="00523182"/>
    <w:rsid w:val="005233F3"/>
    <w:rsid w:val="00531FDD"/>
    <w:rsid w:val="00537307"/>
    <w:rsid w:val="005701CD"/>
    <w:rsid w:val="0057154A"/>
    <w:rsid w:val="005736FA"/>
    <w:rsid w:val="00577759"/>
    <w:rsid w:val="005E2EBB"/>
    <w:rsid w:val="005F2447"/>
    <w:rsid w:val="005F7A39"/>
    <w:rsid w:val="00607E7B"/>
    <w:rsid w:val="00620A48"/>
    <w:rsid w:val="00631094"/>
    <w:rsid w:val="00635464"/>
    <w:rsid w:val="006603B1"/>
    <w:rsid w:val="00662AFD"/>
    <w:rsid w:val="00681536"/>
    <w:rsid w:val="00695BDC"/>
    <w:rsid w:val="006B120F"/>
    <w:rsid w:val="006C084F"/>
    <w:rsid w:val="006D7772"/>
    <w:rsid w:val="006F0CA4"/>
    <w:rsid w:val="006F6480"/>
    <w:rsid w:val="006F7A0E"/>
    <w:rsid w:val="00701F41"/>
    <w:rsid w:val="00704DAD"/>
    <w:rsid w:val="00711D0B"/>
    <w:rsid w:val="00717A26"/>
    <w:rsid w:val="00721165"/>
    <w:rsid w:val="00734242"/>
    <w:rsid w:val="00741886"/>
    <w:rsid w:val="00746A84"/>
    <w:rsid w:val="007472CE"/>
    <w:rsid w:val="0075563C"/>
    <w:rsid w:val="00766053"/>
    <w:rsid w:val="0077152B"/>
    <w:rsid w:val="0077503F"/>
    <w:rsid w:val="00786C54"/>
    <w:rsid w:val="007878BB"/>
    <w:rsid w:val="007A49D4"/>
    <w:rsid w:val="007C354C"/>
    <w:rsid w:val="007C5C9B"/>
    <w:rsid w:val="007D5F70"/>
    <w:rsid w:val="007D722C"/>
    <w:rsid w:val="007E17B8"/>
    <w:rsid w:val="007E68A9"/>
    <w:rsid w:val="008020AB"/>
    <w:rsid w:val="00804783"/>
    <w:rsid w:val="00821100"/>
    <w:rsid w:val="008248D7"/>
    <w:rsid w:val="00826F20"/>
    <w:rsid w:val="00830B3A"/>
    <w:rsid w:val="00832FBD"/>
    <w:rsid w:val="00834B18"/>
    <w:rsid w:val="008517D8"/>
    <w:rsid w:val="008562F9"/>
    <w:rsid w:val="00870CDA"/>
    <w:rsid w:val="008864AB"/>
    <w:rsid w:val="00894BBD"/>
    <w:rsid w:val="008A03F5"/>
    <w:rsid w:val="008A3ECF"/>
    <w:rsid w:val="008A7C43"/>
    <w:rsid w:val="008B2EC5"/>
    <w:rsid w:val="008B3DEA"/>
    <w:rsid w:val="008D174A"/>
    <w:rsid w:val="008D1F9D"/>
    <w:rsid w:val="008D23BA"/>
    <w:rsid w:val="008D4BFF"/>
    <w:rsid w:val="008F57A0"/>
    <w:rsid w:val="00906D41"/>
    <w:rsid w:val="00912F60"/>
    <w:rsid w:val="0091421B"/>
    <w:rsid w:val="00937802"/>
    <w:rsid w:val="00944CE1"/>
    <w:rsid w:val="009450F5"/>
    <w:rsid w:val="00947D00"/>
    <w:rsid w:val="00950CB3"/>
    <w:rsid w:val="00960959"/>
    <w:rsid w:val="009636E7"/>
    <w:rsid w:val="00971DAC"/>
    <w:rsid w:val="00982FB7"/>
    <w:rsid w:val="009959C2"/>
    <w:rsid w:val="009A24C1"/>
    <w:rsid w:val="009A2859"/>
    <w:rsid w:val="009A485E"/>
    <w:rsid w:val="009C57A9"/>
    <w:rsid w:val="009D028A"/>
    <w:rsid w:val="009D74DF"/>
    <w:rsid w:val="009E5FA3"/>
    <w:rsid w:val="009F7D76"/>
    <w:rsid w:val="00A07CAE"/>
    <w:rsid w:val="00A25123"/>
    <w:rsid w:val="00A4021A"/>
    <w:rsid w:val="00A5290A"/>
    <w:rsid w:val="00A6346E"/>
    <w:rsid w:val="00A7048B"/>
    <w:rsid w:val="00A8489A"/>
    <w:rsid w:val="00A940BE"/>
    <w:rsid w:val="00AD55A6"/>
    <w:rsid w:val="00AD62AA"/>
    <w:rsid w:val="00AE0E56"/>
    <w:rsid w:val="00AE4DEB"/>
    <w:rsid w:val="00B02BFB"/>
    <w:rsid w:val="00B2646D"/>
    <w:rsid w:val="00B31F91"/>
    <w:rsid w:val="00B43B97"/>
    <w:rsid w:val="00B4728F"/>
    <w:rsid w:val="00B5673A"/>
    <w:rsid w:val="00B840A7"/>
    <w:rsid w:val="00B86F44"/>
    <w:rsid w:val="00B9529E"/>
    <w:rsid w:val="00BA4859"/>
    <w:rsid w:val="00BA6257"/>
    <w:rsid w:val="00BB0C54"/>
    <w:rsid w:val="00BB3ECE"/>
    <w:rsid w:val="00BC3A83"/>
    <w:rsid w:val="00BC43E6"/>
    <w:rsid w:val="00BC68CC"/>
    <w:rsid w:val="00C015C4"/>
    <w:rsid w:val="00C109AD"/>
    <w:rsid w:val="00C12255"/>
    <w:rsid w:val="00C325FE"/>
    <w:rsid w:val="00C4444E"/>
    <w:rsid w:val="00C46698"/>
    <w:rsid w:val="00C51437"/>
    <w:rsid w:val="00C6789E"/>
    <w:rsid w:val="00C70A9C"/>
    <w:rsid w:val="00C849A9"/>
    <w:rsid w:val="00C91EFD"/>
    <w:rsid w:val="00C93055"/>
    <w:rsid w:val="00C95AEA"/>
    <w:rsid w:val="00CA231F"/>
    <w:rsid w:val="00CB032E"/>
    <w:rsid w:val="00CB39F4"/>
    <w:rsid w:val="00CB3F68"/>
    <w:rsid w:val="00CB7CAE"/>
    <w:rsid w:val="00CC1326"/>
    <w:rsid w:val="00CD379E"/>
    <w:rsid w:val="00CE41FB"/>
    <w:rsid w:val="00CF65F5"/>
    <w:rsid w:val="00D00077"/>
    <w:rsid w:val="00D13EBF"/>
    <w:rsid w:val="00D268BD"/>
    <w:rsid w:val="00D32A97"/>
    <w:rsid w:val="00D37A20"/>
    <w:rsid w:val="00D4549F"/>
    <w:rsid w:val="00D6447F"/>
    <w:rsid w:val="00D66D00"/>
    <w:rsid w:val="00D67F00"/>
    <w:rsid w:val="00D712E0"/>
    <w:rsid w:val="00D81C7C"/>
    <w:rsid w:val="00D85027"/>
    <w:rsid w:val="00DD0377"/>
    <w:rsid w:val="00DD510A"/>
    <w:rsid w:val="00DD71EC"/>
    <w:rsid w:val="00DE2189"/>
    <w:rsid w:val="00DF0BD0"/>
    <w:rsid w:val="00DF4140"/>
    <w:rsid w:val="00E004DB"/>
    <w:rsid w:val="00E02404"/>
    <w:rsid w:val="00E06E83"/>
    <w:rsid w:val="00E06F64"/>
    <w:rsid w:val="00E07ACF"/>
    <w:rsid w:val="00E11BA3"/>
    <w:rsid w:val="00E127DB"/>
    <w:rsid w:val="00E12EE0"/>
    <w:rsid w:val="00E243BB"/>
    <w:rsid w:val="00E3290C"/>
    <w:rsid w:val="00E32A1E"/>
    <w:rsid w:val="00E411F8"/>
    <w:rsid w:val="00E42C27"/>
    <w:rsid w:val="00E5032C"/>
    <w:rsid w:val="00E53F4D"/>
    <w:rsid w:val="00E6271F"/>
    <w:rsid w:val="00E721B0"/>
    <w:rsid w:val="00E82DA4"/>
    <w:rsid w:val="00E852AF"/>
    <w:rsid w:val="00E94820"/>
    <w:rsid w:val="00E97585"/>
    <w:rsid w:val="00EB2FAD"/>
    <w:rsid w:val="00EB4097"/>
    <w:rsid w:val="00EC3256"/>
    <w:rsid w:val="00EC5DCD"/>
    <w:rsid w:val="00F00F39"/>
    <w:rsid w:val="00F02DD6"/>
    <w:rsid w:val="00F03417"/>
    <w:rsid w:val="00F16DC2"/>
    <w:rsid w:val="00F36FF0"/>
    <w:rsid w:val="00F47890"/>
    <w:rsid w:val="00F50698"/>
    <w:rsid w:val="00F67BD5"/>
    <w:rsid w:val="00F76478"/>
    <w:rsid w:val="00F97370"/>
    <w:rsid w:val="00F97FBD"/>
    <w:rsid w:val="00FA7FE7"/>
    <w:rsid w:val="00FB0182"/>
    <w:rsid w:val="00FC52C5"/>
    <w:rsid w:val="00FC651D"/>
    <w:rsid w:val="00FD6327"/>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19AC7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numbering" w:customStyle="1" w:styleId="26">
    <w:name w:val="Нет списка2"/>
    <w:next w:val="a2"/>
    <w:uiPriority w:val="99"/>
    <w:semiHidden/>
    <w:unhideWhenUsed/>
    <w:rsid w:val="00C6789E"/>
  </w:style>
  <w:style w:type="character" w:customStyle="1" w:styleId="ep">
    <w:name w:val="ep"/>
    <w:uiPriority w:val="99"/>
    <w:rsid w:val="00C6789E"/>
    <w:rPr>
      <w:rFonts w:cs="Times New Roman"/>
    </w:rPr>
  </w:style>
  <w:style w:type="character" w:customStyle="1" w:styleId="u">
    <w:name w:val="u"/>
    <w:uiPriority w:val="99"/>
    <w:rsid w:val="00C6789E"/>
    <w:rPr>
      <w:rFonts w:cs="Times New Roman"/>
    </w:rPr>
  </w:style>
  <w:style w:type="paragraph" w:styleId="27">
    <w:name w:val="Body Text Indent 2"/>
    <w:basedOn w:val="a"/>
    <w:link w:val="28"/>
    <w:uiPriority w:val="99"/>
    <w:semiHidden/>
    <w:rsid w:val="00C6789E"/>
    <w:pPr>
      <w:spacing w:after="120" w:line="480" w:lineRule="auto"/>
      <w:ind w:left="283"/>
    </w:pPr>
    <w:rPr>
      <w:rFonts w:ascii="Calibri" w:eastAsia="Calibri" w:hAnsi="Calibri"/>
      <w:sz w:val="20"/>
      <w:szCs w:val="20"/>
      <w:lang w:val="x-none" w:eastAsia="x-none"/>
    </w:rPr>
  </w:style>
  <w:style w:type="character" w:customStyle="1" w:styleId="28">
    <w:name w:val="Основной текст с отступом 2 Знак"/>
    <w:basedOn w:val="a0"/>
    <w:link w:val="27"/>
    <w:uiPriority w:val="99"/>
    <w:semiHidden/>
    <w:rsid w:val="00C6789E"/>
    <w:rPr>
      <w:rFonts w:ascii="Calibri" w:eastAsia="Calibri" w:hAnsi="Calibri"/>
      <w:sz w:val="20"/>
      <w:szCs w:val="20"/>
      <w:lang w:val="x-none" w:eastAsia="x-none"/>
    </w:rPr>
  </w:style>
  <w:style w:type="character" w:customStyle="1" w:styleId="blk">
    <w:name w:val="blk"/>
    <w:uiPriority w:val="99"/>
    <w:rsid w:val="00C6789E"/>
    <w:rPr>
      <w:rFonts w:cs="Times New Roman"/>
    </w:rPr>
  </w:style>
  <w:style w:type="character" w:customStyle="1" w:styleId="FontStyle13">
    <w:name w:val="Font Style13"/>
    <w:uiPriority w:val="99"/>
    <w:rsid w:val="00C6789E"/>
    <w:rPr>
      <w:rFonts w:ascii="Times New Roman" w:hAnsi="Times New Roman" w:cs="Times New Roman"/>
      <w:sz w:val="26"/>
      <w:szCs w:val="26"/>
    </w:rPr>
  </w:style>
  <w:style w:type="paragraph" w:customStyle="1" w:styleId="af8">
    <w:basedOn w:val="a"/>
    <w:next w:val="af3"/>
    <w:uiPriority w:val="99"/>
    <w:rsid w:val="00C6789E"/>
    <w:pPr>
      <w:spacing w:before="100" w:beforeAutospacing="1" w:after="100" w:afterAutospacing="1"/>
    </w:pPr>
    <w:rPr>
      <w:rFonts w:eastAsia="Calibri"/>
    </w:rPr>
  </w:style>
  <w:style w:type="paragraph" w:customStyle="1" w:styleId="51">
    <w:name w:val="Основной текст5"/>
    <w:basedOn w:val="a"/>
    <w:rsid w:val="00C6789E"/>
    <w:pPr>
      <w:shd w:val="clear" w:color="auto" w:fill="FFFFFF"/>
      <w:spacing w:after="2640" w:line="317" w:lineRule="exact"/>
    </w:pPr>
    <w:rPr>
      <w:sz w:val="27"/>
      <w:szCs w:val="27"/>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numbering" w:customStyle="1" w:styleId="26">
    <w:name w:val="Нет списка2"/>
    <w:next w:val="a2"/>
    <w:uiPriority w:val="99"/>
    <w:semiHidden/>
    <w:unhideWhenUsed/>
    <w:rsid w:val="00C6789E"/>
  </w:style>
  <w:style w:type="character" w:customStyle="1" w:styleId="ep">
    <w:name w:val="ep"/>
    <w:uiPriority w:val="99"/>
    <w:rsid w:val="00C6789E"/>
    <w:rPr>
      <w:rFonts w:cs="Times New Roman"/>
    </w:rPr>
  </w:style>
  <w:style w:type="character" w:customStyle="1" w:styleId="u">
    <w:name w:val="u"/>
    <w:uiPriority w:val="99"/>
    <w:rsid w:val="00C6789E"/>
    <w:rPr>
      <w:rFonts w:cs="Times New Roman"/>
    </w:rPr>
  </w:style>
  <w:style w:type="paragraph" w:styleId="27">
    <w:name w:val="Body Text Indent 2"/>
    <w:basedOn w:val="a"/>
    <w:link w:val="28"/>
    <w:uiPriority w:val="99"/>
    <w:semiHidden/>
    <w:rsid w:val="00C6789E"/>
    <w:pPr>
      <w:spacing w:after="120" w:line="480" w:lineRule="auto"/>
      <w:ind w:left="283"/>
    </w:pPr>
    <w:rPr>
      <w:rFonts w:ascii="Calibri" w:eastAsia="Calibri" w:hAnsi="Calibri"/>
      <w:sz w:val="20"/>
      <w:szCs w:val="20"/>
      <w:lang w:val="x-none" w:eastAsia="x-none"/>
    </w:rPr>
  </w:style>
  <w:style w:type="character" w:customStyle="1" w:styleId="28">
    <w:name w:val="Основной текст с отступом 2 Знак"/>
    <w:basedOn w:val="a0"/>
    <w:link w:val="27"/>
    <w:uiPriority w:val="99"/>
    <w:semiHidden/>
    <w:rsid w:val="00C6789E"/>
    <w:rPr>
      <w:rFonts w:ascii="Calibri" w:eastAsia="Calibri" w:hAnsi="Calibri"/>
      <w:sz w:val="20"/>
      <w:szCs w:val="20"/>
      <w:lang w:val="x-none" w:eastAsia="x-none"/>
    </w:rPr>
  </w:style>
  <w:style w:type="character" w:customStyle="1" w:styleId="blk">
    <w:name w:val="blk"/>
    <w:uiPriority w:val="99"/>
    <w:rsid w:val="00C6789E"/>
    <w:rPr>
      <w:rFonts w:cs="Times New Roman"/>
    </w:rPr>
  </w:style>
  <w:style w:type="character" w:customStyle="1" w:styleId="FontStyle13">
    <w:name w:val="Font Style13"/>
    <w:uiPriority w:val="99"/>
    <w:rsid w:val="00C6789E"/>
    <w:rPr>
      <w:rFonts w:ascii="Times New Roman" w:hAnsi="Times New Roman" w:cs="Times New Roman"/>
      <w:sz w:val="26"/>
      <w:szCs w:val="26"/>
    </w:rPr>
  </w:style>
  <w:style w:type="paragraph" w:customStyle="1" w:styleId="af8">
    <w:basedOn w:val="a"/>
    <w:next w:val="af3"/>
    <w:uiPriority w:val="99"/>
    <w:rsid w:val="00C6789E"/>
    <w:pPr>
      <w:spacing w:before="100" w:beforeAutospacing="1" w:after="100" w:afterAutospacing="1"/>
    </w:pPr>
    <w:rPr>
      <w:rFonts w:eastAsia="Calibri"/>
    </w:rPr>
  </w:style>
  <w:style w:type="paragraph" w:customStyle="1" w:styleId="51">
    <w:name w:val="Основной текст5"/>
    <w:basedOn w:val="a"/>
    <w:rsid w:val="00C6789E"/>
    <w:pPr>
      <w:shd w:val="clear" w:color="auto" w:fill="FFFFFF"/>
      <w:spacing w:after="2640" w:line="317" w:lineRule="exact"/>
    </w:pPr>
    <w:rPr>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ndia.ru/text/category/zakoni_v_rossii/" TargetMode="External"/><Relationship Id="rId5" Type="http://schemas.openxmlformats.org/officeDocument/2006/relationships/settings" Target="settings.xml"/><Relationship Id="rId10" Type="http://schemas.openxmlformats.org/officeDocument/2006/relationships/hyperlink" Target="https://pandia.ru/text/category/litcevoj_sch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89B68-BD9F-4E2E-8D9F-93FC20A8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16</Pages>
  <Words>5295</Words>
  <Characters>30188</Characters>
  <Application>Microsoft Office Word</Application>
  <DocSecurity>8</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35413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92</cp:revision>
  <cp:lastPrinted>2025-12-23T05:43:00Z</cp:lastPrinted>
  <dcterms:created xsi:type="dcterms:W3CDTF">2025-11-07T07:56:00Z</dcterms:created>
  <dcterms:modified xsi:type="dcterms:W3CDTF">2025-12-23T13:26:00Z</dcterms:modified>
</cp:coreProperties>
</file>