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8E" w:rsidRDefault="002D058E" w:rsidP="002D058E">
      <w:pPr>
        <w:shd w:val="clear" w:color="auto" w:fill="FFFFFF"/>
        <w:tabs>
          <w:tab w:val="left" w:pos="720"/>
        </w:tabs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7912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58E" w:rsidRDefault="002D058E" w:rsidP="002D058E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2D058E" w:rsidRDefault="002D058E" w:rsidP="002D058E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2D058E" w:rsidRDefault="002D058E" w:rsidP="002D058E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2D058E" w:rsidRDefault="002D058E" w:rsidP="002D058E">
      <w:pPr>
        <w:rPr>
          <w:sz w:val="6"/>
          <w:szCs w:val="6"/>
        </w:rPr>
      </w:pPr>
    </w:p>
    <w:p w:rsidR="002D058E" w:rsidRDefault="002D058E" w:rsidP="002D058E">
      <w:pPr>
        <w:pStyle w:val="4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2D058E" w:rsidRDefault="002D058E" w:rsidP="002D058E">
      <w:pPr>
        <w:pStyle w:val="5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2D058E" w:rsidRDefault="002D058E" w:rsidP="002D058E">
      <w:pPr>
        <w:rPr>
          <w:sz w:val="10"/>
          <w:szCs w:val="10"/>
        </w:rPr>
      </w:pPr>
    </w:p>
    <w:p w:rsidR="002D058E" w:rsidRDefault="002D058E" w:rsidP="002D058E">
      <w:pPr>
        <w:pStyle w:val="3"/>
        <w:tabs>
          <w:tab w:val="left" w:pos="600"/>
        </w:tabs>
        <w:jc w:val="center"/>
        <w:rPr>
          <w:rFonts w:ascii="Arial" w:hAnsi="Arial" w:cs="Arial"/>
          <w:spacing w:val="48"/>
          <w:sz w:val="32"/>
          <w:szCs w:val="32"/>
        </w:rPr>
      </w:pPr>
      <w:r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2D058E" w:rsidRDefault="002D058E" w:rsidP="002D058E">
      <w:pPr>
        <w:jc w:val="center"/>
      </w:pPr>
    </w:p>
    <w:p w:rsidR="002D058E" w:rsidRDefault="002D058E" w:rsidP="002D058E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2D058E" w:rsidRDefault="002D058E" w:rsidP="002D058E">
      <w:pPr>
        <w:jc w:val="center"/>
        <w:rPr>
          <w:rFonts w:ascii="Arial" w:hAnsi="Arial" w:cs="Arial"/>
          <w:b/>
          <w:sz w:val="17"/>
          <w:szCs w:val="17"/>
        </w:rPr>
      </w:pPr>
    </w:p>
    <w:p w:rsidR="002D058E" w:rsidRDefault="002D058E" w:rsidP="002D058E">
      <w:pPr>
        <w:spacing w:line="360" w:lineRule="auto"/>
        <w:jc w:val="center"/>
        <w:rPr>
          <w:b/>
          <w:bCs/>
          <w:sz w:val="4"/>
          <w:szCs w:val="4"/>
        </w:rPr>
      </w:pPr>
      <w:r>
        <w:rPr>
          <w:b/>
          <w:bCs/>
          <w:sz w:val="4"/>
          <w:szCs w:val="4"/>
        </w:rPr>
        <w:t xml:space="preserve">        </w:t>
      </w:r>
    </w:p>
    <w:p w:rsidR="002D058E" w:rsidRPr="00732C0A" w:rsidRDefault="00732C0A" w:rsidP="002D058E">
      <w:pPr>
        <w:pStyle w:val="6"/>
        <w:tabs>
          <w:tab w:val="left" w:pos="720"/>
        </w:tabs>
        <w:rPr>
          <w:rFonts w:ascii="Arial" w:hAnsi="Arial" w:cs="Arial"/>
          <w:b w:val="0"/>
          <w:bCs w:val="0"/>
        </w:rPr>
      </w:pPr>
      <w:r w:rsidRPr="00732C0A">
        <w:rPr>
          <w:rFonts w:ascii="Arial" w:hAnsi="Arial" w:cs="Arial"/>
          <w:b w:val="0"/>
          <w:bCs w:val="0"/>
        </w:rPr>
        <w:t xml:space="preserve">24 февраля </w:t>
      </w:r>
      <w:r w:rsidR="002D058E" w:rsidRPr="00732C0A">
        <w:rPr>
          <w:rFonts w:ascii="Arial" w:hAnsi="Arial" w:cs="Arial"/>
          <w:b w:val="0"/>
          <w:bCs w:val="0"/>
        </w:rPr>
        <w:t xml:space="preserve">2022 г.                                                                                </w:t>
      </w:r>
      <w:r w:rsidRPr="00732C0A">
        <w:rPr>
          <w:rFonts w:ascii="Arial" w:hAnsi="Arial" w:cs="Arial"/>
          <w:b w:val="0"/>
          <w:bCs w:val="0"/>
        </w:rPr>
        <w:t xml:space="preserve">          </w:t>
      </w:r>
      <w:r>
        <w:rPr>
          <w:rFonts w:ascii="Arial" w:hAnsi="Arial" w:cs="Arial"/>
          <w:b w:val="0"/>
          <w:bCs w:val="0"/>
        </w:rPr>
        <w:t xml:space="preserve">         </w:t>
      </w:r>
      <w:r w:rsidRPr="00732C0A">
        <w:rPr>
          <w:rFonts w:ascii="Arial" w:hAnsi="Arial" w:cs="Arial"/>
          <w:b w:val="0"/>
          <w:bCs w:val="0"/>
        </w:rPr>
        <w:t xml:space="preserve">          № 120</w:t>
      </w:r>
      <w:r w:rsidR="002D058E" w:rsidRPr="00732C0A">
        <w:rPr>
          <w:rFonts w:ascii="Arial" w:hAnsi="Arial" w:cs="Arial"/>
          <w:b w:val="0"/>
          <w:bCs w:val="0"/>
        </w:rPr>
        <w:t xml:space="preserve">                           </w:t>
      </w:r>
    </w:p>
    <w:p w:rsidR="002D058E" w:rsidRDefault="002D058E" w:rsidP="002D058E">
      <w:pPr>
        <w:rPr>
          <w:rFonts w:ascii="Arial" w:hAnsi="Arial" w:cs="Arial"/>
          <w:b/>
          <w:sz w:val="18"/>
          <w:szCs w:val="18"/>
        </w:rPr>
      </w:pPr>
    </w:p>
    <w:p w:rsidR="002D058E" w:rsidRDefault="002D058E" w:rsidP="002D058E">
      <w:pPr>
        <w:rPr>
          <w:b/>
          <w:sz w:val="28"/>
          <w:szCs w:val="28"/>
        </w:rPr>
      </w:pPr>
    </w:p>
    <w:p w:rsidR="002D058E" w:rsidRDefault="002D058E" w:rsidP="002D05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месячника</w:t>
      </w:r>
    </w:p>
    <w:p w:rsidR="002D058E" w:rsidRDefault="002D058E" w:rsidP="002D05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ремонту и благоустройству</w:t>
      </w:r>
    </w:p>
    <w:p w:rsidR="002D058E" w:rsidRDefault="002D058E" w:rsidP="002D058E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памятников воинской славы</w:t>
      </w:r>
    </w:p>
    <w:p w:rsidR="002D058E" w:rsidRDefault="002D058E" w:rsidP="002D058E">
      <w:pPr>
        <w:tabs>
          <w:tab w:val="left" w:pos="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 воинских захоронений</w:t>
      </w:r>
    </w:p>
    <w:p w:rsidR="002D058E" w:rsidRDefault="002D058E" w:rsidP="002D058E">
      <w:pPr>
        <w:tabs>
          <w:tab w:val="left" w:pos="720"/>
          <w:tab w:val="left" w:pos="900"/>
          <w:tab w:val="left" w:pos="5400"/>
          <w:tab w:val="left" w:pos="5760"/>
        </w:tabs>
        <w:jc w:val="both"/>
        <w:rPr>
          <w:rStyle w:val="a3"/>
          <w:i w:val="0"/>
          <w:color w:val="FF0000"/>
        </w:rPr>
      </w:pPr>
    </w:p>
    <w:p w:rsidR="002D058E" w:rsidRDefault="002D058E" w:rsidP="002D058E">
      <w:pPr>
        <w:tabs>
          <w:tab w:val="left" w:pos="720"/>
          <w:tab w:val="left" w:pos="900"/>
          <w:tab w:val="left" w:pos="5400"/>
          <w:tab w:val="left" w:pos="5760"/>
        </w:tabs>
        <w:jc w:val="both"/>
        <w:rPr>
          <w:rStyle w:val="a3"/>
          <w:i w:val="0"/>
        </w:rPr>
      </w:pPr>
    </w:p>
    <w:p w:rsidR="002D058E" w:rsidRPr="002C586F" w:rsidRDefault="002D058E" w:rsidP="002C586F">
      <w:pPr>
        <w:tabs>
          <w:tab w:val="left" w:pos="720"/>
          <w:tab w:val="left" w:pos="900"/>
          <w:tab w:val="left" w:pos="5400"/>
          <w:tab w:val="left" w:pos="5760"/>
        </w:tabs>
        <w:jc w:val="both"/>
        <w:rPr>
          <w:rStyle w:val="a3"/>
          <w:i w:val="0"/>
          <w:color w:val="FF0000"/>
          <w:sz w:val="28"/>
          <w:szCs w:val="28"/>
        </w:rPr>
      </w:pPr>
    </w:p>
    <w:p w:rsidR="002D058E" w:rsidRPr="002C586F" w:rsidRDefault="002D058E" w:rsidP="002C586F">
      <w:pPr>
        <w:tabs>
          <w:tab w:val="left" w:pos="840"/>
          <w:tab w:val="left" w:pos="1080"/>
          <w:tab w:val="left" w:pos="5400"/>
          <w:tab w:val="left" w:pos="5760"/>
        </w:tabs>
        <w:jc w:val="both"/>
        <w:rPr>
          <w:rStyle w:val="a3"/>
          <w:b/>
          <w:i w:val="0"/>
          <w:sz w:val="28"/>
          <w:szCs w:val="28"/>
        </w:rPr>
      </w:pPr>
      <w:r w:rsidRPr="002C586F">
        <w:rPr>
          <w:rStyle w:val="a3"/>
          <w:i w:val="0"/>
          <w:sz w:val="28"/>
          <w:szCs w:val="28"/>
        </w:rPr>
        <w:t xml:space="preserve">     </w:t>
      </w:r>
      <w:r w:rsidRPr="002C586F">
        <w:rPr>
          <w:rStyle w:val="a3"/>
          <w:i w:val="0"/>
          <w:color w:val="FF0000"/>
          <w:sz w:val="28"/>
          <w:szCs w:val="28"/>
        </w:rPr>
        <w:t xml:space="preserve">     </w:t>
      </w:r>
      <w:r w:rsidRPr="002C586F">
        <w:rPr>
          <w:rStyle w:val="a3"/>
          <w:i w:val="0"/>
          <w:sz w:val="28"/>
          <w:szCs w:val="28"/>
        </w:rPr>
        <w:t>В  целях подготовки к празднованию 77-й годовщины Победы  в Великой Отечественной войне и своевременного проведения рабо</w:t>
      </w:r>
      <w:r w:rsidR="00732C0A">
        <w:rPr>
          <w:rStyle w:val="a3"/>
          <w:i w:val="0"/>
          <w:sz w:val="28"/>
          <w:szCs w:val="28"/>
        </w:rPr>
        <w:t xml:space="preserve">т по ремонту </w:t>
      </w:r>
      <w:r w:rsidRPr="002C586F">
        <w:rPr>
          <w:rStyle w:val="a3"/>
          <w:i w:val="0"/>
          <w:sz w:val="28"/>
          <w:szCs w:val="28"/>
        </w:rPr>
        <w:t>и благоустройству территорий памятников воинской славы и воинских захо</w:t>
      </w:r>
      <w:r w:rsidR="00732C0A">
        <w:rPr>
          <w:rStyle w:val="a3"/>
          <w:i w:val="0"/>
          <w:sz w:val="28"/>
          <w:szCs w:val="28"/>
        </w:rPr>
        <w:t>ронений, администрация</w:t>
      </w:r>
      <w:r w:rsidRPr="002C586F">
        <w:rPr>
          <w:rStyle w:val="a3"/>
          <w:i w:val="0"/>
          <w:sz w:val="28"/>
          <w:szCs w:val="28"/>
        </w:rPr>
        <w:t xml:space="preserve"> муниципальног</w:t>
      </w:r>
      <w:r w:rsidR="00732C0A">
        <w:rPr>
          <w:rStyle w:val="a3"/>
          <w:i w:val="0"/>
          <w:sz w:val="28"/>
          <w:szCs w:val="28"/>
        </w:rPr>
        <w:t>о района «</w:t>
      </w:r>
      <w:proofErr w:type="spellStart"/>
      <w:r w:rsidR="00732C0A">
        <w:rPr>
          <w:rStyle w:val="a3"/>
          <w:i w:val="0"/>
          <w:sz w:val="28"/>
          <w:szCs w:val="28"/>
        </w:rPr>
        <w:t>Корочанский</w:t>
      </w:r>
      <w:proofErr w:type="spellEnd"/>
      <w:r w:rsidR="00732C0A">
        <w:rPr>
          <w:rStyle w:val="a3"/>
          <w:i w:val="0"/>
          <w:sz w:val="28"/>
          <w:szCs w:val="28"/>
        </w:rPr>
        <w:t xml:space="preserve"> район» </w:t>
      </w:r>
      <w:proofErr w:type="gramStart"/>
      <w:r w:rsidRPr="002C586F">
        <w:rPr>
          <w:rStyle w:val="a3"/>
          <w:b/>
          <w:i w:val="0"/>
          <w:sz w:val="28"/>
          <w:szCs w:val="28"/>
        </w:rPr>
        <w:t>п</w:t>
      </w:r>
      <w:proofErr w:type="gramEnd"/>
      <w:r w:rsidRPr="002C586F">
        <w:rPr>
          <w:rStyle w:val="a3"/>
          <w:b/>
          <w:i w:val="0"/>
          <w:sz w:val="28"/>
          <w:szCs w:val="28"/>
        </w:rPr>
        <w:t xml:space="preserve"> о с т а н о в л я е т:</w:t>
      </w:r>
    </w:p>
    <w:p w:rsidR="002D058E" w:rsidRPr="002C586F" w:rsidRDefault="002D058E" w:rsidP="002C586F">
      <w:pPr>
        <w:tabs>
          <w:tab w:val="left" w:pos="720"/>
          <w:tab w:val="left" w:pos="960"/>
          <w:tab w:val="left" w:pos="1200"/>
        </w:tabs>
        <w:jc w:val="both"/>
        <w:rPr>
          <w:sz w:val="28"/>
          <w:szCs w:val="28"/>
        </w:rPr>
      </w:pPr>
      <w:r w:rsidRPr="002C586F">
        <w:rPr>
          <w:rStyle w:val="a3"/>
          <w:i w:val="0"/>
          <w:iCs w:val="0"/>
          <w:color w:val="FF0000"/>
          <w:sz w:val="28"/>
          <w:szCs w:val="28"/>
        </w:rPr>
        <w:t xml:space="preserve">          </w:t>
      </w:r>
      <w:r w:rsidRPr="002C586F">
        <w:rPr>
          <w:sz w:val="28"/>
          <w:szCs w:val="28"/>
        </w:rPr>
        <w:t>1. Провести с 31 марта по 30 апреля 2022 года месячник по ремонту          и благоустройству памятников воинской славы и воинских захоронений.</w:t>
      </w:r>
    </w:p>
    <w:p w:rsidR="002D058E" w:rsidRPr="002C586F" w:rsidRDefault="002D058E" w:rsidP="002C586F">
      <w:pPr>
        <w:tabs>
          <w:tab w:val="left" w:pos="720"/>
          <w:tab w:val="left" w:pos="840"/>
          <w:tab w:val="left" w:pos="960"/>
          <w:tab w:val="left" w:pos="1260"/>
        </w:tabs>
        <w:jc w:val="both"/>
        <w:rPr>
          <w:sz w:val="28"/>
          <w:szCs w:val="28"/>
        </w:rPr>
      </w:pPr>
      <w:r w:rsidRPr="002C586F">
        <w:rPr>
          <w:rStyle w:val="a3"/>
          <w:i w:val="0"/>
          <w:color w:val="FF0000"/>
          <w:sz w:val="28"/>
          <w:szCs w:val="28"/>
        </w:rPr>
        <w:t xml:space="preserve">          </w:t>
      </w:r>
      <w:r w:rsidR="00732C0A">
        <w:rPr>
          <w:sz w:val="28"/>
          <w:szCs w:val="28"/>
        </w:rPr>
        <w:t xml:space="preserve">2. </w:t>
      </w:r>
      <w:bookmarkStart w:id="0" w:name="_GoBack"/>
      <w:bookmarkEnd w:id="0"/>
      <w:r w:rsidRPr="002C586F">
        <w:rPr>
          <w:sz w:val="28"/>
          <w:szCs w:val="28"/>
        </w:rPr>
        <w:t>Рекомендовать главам администраций сельских поселений                       и администрации городского поселения «Город Короча»:</w:t>
      </w:r>
    </w:p>
    <w:p w:rsidR="002D058E" w:rsidRPr="002C586F" w:rsidRDefault="002D058E" w:rsidP="002C586F">
      <w:pPr>
        <w:tabs>
          <w:tab w:val="left" w:pos="720"/>
          <w:tab w:val="left" w:pos="960"/>
          <w:tab w:val="left" w:pos="1080"/>
          <w:tab w:val="left" w:pos="1260"/>
        </w:tabs>
        <w:jc w:val="both"/>
        <w:rPr>
          <w:sz w:val="28"/>
          <w:szCs w:val="28"/>
        </w:rPr>
      </w:pPr>
      <w:r w:rsidRPr="002C586F">
        <w:rPr>
          <w:sz w:val="28"/>
          <w:szCs w:val="28"/>
        </w:rPr>
        <w:t xml:space="preserve">           -провести необходимые работы по ремонту и благоустройству памятников воинской славы и воинских захоронений;</w:t>
      </w:r>
    </w:p>
    <w:p w:rsidR="002D058E" w:rsidRPr="002C586F" w:rsidRDefault="002D058E" w:rsidP="002C586F">
      <w:pPr>
        <w:tabs>
          <w:tab w:val="left" w:pos="720"/>
          <w:tab w:val="left" w:pos="960"/>
        </w:tabs>
        <w:jc w:val="both"/>
        <w:rPr>
          <w:sz w:val="28"/>
          <w:szCs w:val="28"/>
        </w:rPr>
      </w:pPr>
      <w:r w:rsidRPr="002C586F">
        <w:rPr>
          <w:sz w:val="28"/>
          <w:szCs w:val="28"/>
        </w:rPr>
        <w:t xml:space="preserve">           -ремонтные работы произвести за счет средств, запланированных               в бюджетах  поселений  с привлечением внебюджетных источников;</w:t>
      </w:r>
    </w:p>
    <w:p w:rsidR="002D058E" w:rsidRPr="002C586F" w:rsidRDefault="002D058E" w:rsidP="002C586F">
      <w:pPr>
        <w:tabs>
          <w:tab w:val="left" w:pos="720"/>
          <w:tab w:val="left" w:pos="960"/>
          <w:tab w:val="left" w:pos="1200"/>
        </w:tabs>
        <w:jc w:val="both"/>
        <w:rPr>
          <w:sz w:val="28"/>
          <w:szCs w:val="28"/>
        </w:rPr>
      </w:pPr>
      <w:r w:rsidRPr="002C586F">
        <w:rPr>
          <w:sz w:val="28"/>
          <w:szCs w:val="28"/>
        </w:rPr>
        <w:t xml:space="preserve">             -  все работы завершить к 30 апреля 2022 года.</w:t>
      </w:r>
    </w:p>
    <w:p w:rsidR="002D058E" w:rsidRPr="002C586F" w:rsidRDefault="002D058E" w:rsidP="002C586F">
      <w:pPr>
        <w:tabs>
          <w:tab w:val="left" w:pos="360"/>
          <w:tab w:val="left" w:pos="600"/>
          <w:tab w:val="left" w:pos="840"/>
          <w:tab w:val="left" w:pos="1080"/>
        </w:tabs>
        <w:jc w:val="both"/>
        <w:rPr>
          <w:sz w:val="28"/>
          <w:szCs w:val="28"/>
        </w:rPr>
      </w:pPr>
      <w:r w:rsidRPr="002C586F">
        <w:rPr>
          <w:sz w:val="28"/>
          <w:szCs w:val="28"/>
        </w:rPr>
        <w:t xml:space="preserve">          3. Информацию об исполнении данного  постановления предоставить      </w:t>
      </w:r>
    </w:p>
    <w:p w:rsidR="002D058E" w:rsidRPr="002C586F" w:rsidRDefault="002D058E" w:rsidP="002C586F">
      <w:pPr>
        <w:tabs>
          <w:tab w:val="left" w:pos="360"/>
          <w:tab w:val="left" w:pos="540"/>
          <w:tab w:val="left" w:pos="720"/>
          <w:tab w:val="left" w:pos="1080"/>
        </w:tabs>
        <w:jc w:val="both"/>
        <w:rPr>
          <w:sz w:val="28"/>
          <w:szCs w:val="28"/>
        </w:rPr>
      </w:pPr>
      <w:r w:rsidRPr="002C586F">
        <w:rPr>
          <w:sz w:val="28"/>
          <w:szCs w:val="28"/>
        </w:rPr>
        <w:t xml:space="preserve">в управление культуры и молодежной политики  до  1  июня 2022 года. </w:t>
      </w:r>
    </w:p>
    <w:p w:rsidR="002D058E" w:rsidRPr="002C586F" w:rsidRDefault="002D058E" w:rsidP="002C586F">
      <w:pPr>
        <w:tabs>
          <w:tab w:val="left" w:pos="600"/>
          <w:tab w:val="left" w:pos="840"/>
        </w:tabs>
        <w:jc w:val="both"/>
        <w:rPr>
          <w:sz w:val="28"/>
          <w:szCs w:val="28"/>
        </w:rPr>
      </w:pPr>
      <w:r w:rsidRPr="002C586F">
        <w:rPr>
          <w:color w:val="FF0000"/>
          <w:sz w:val="28"/>
          <w:szCs w:val="28"/>
        </w:rPr>
        <w:t xml:space="preserve">          </w:t>
      </w:r>
      <w:r w:rsidRPr="002C586F">
        <w:rPr>
          <w:sz w:val="28"/>
          <w:szCs w:val="28"/>
        </w:rPr>
        <w:t xml:space="preserve">4. </w:t>
      </w:r>
      <w:proofErr w:type="gramStart"/>
      <w:r w:rsidRPr="002C586F">
        <w:rPr>
          <w:sz w:val="28"/>
          <w:szCs w:val="28"/>
        </w:rPr>
        <w:t>Контроль за</w:t>
      </w:r>
      <w:proofErr w:type="gramEnd"/>
      <w:r w:rsidRPr="002C586F">
        <w:rPr>
          <w:sz w:val="28"/>
          <w:szCs w:val="28"/>
        </w:rPr>
        <w:t xml:space="preserve"> исполнением постановления возложить на заместителя главы администрации района по социальной политике  </w:t>
      </w:r>
      <w:proofErr w:type="spellStart"/>
      <w:r w:rsidRPr="002C586F">
        <w:rPr>
          <w:sz w:val="28"/>
          <w:szCs w:val="28"/>
        </w:rPr>
        <w:t>Бычихину</w:t>
      </w:r>
      <w:proofErr w:type="spellEnd"/>
      <w:r w:rsidRPr="002C586F">
        <w:rPr>
          <w:sz w:val="28"/>
          <w:szCs w:val="28"/>
        </w:rPr>
        <w:t xml:space="preserve"> Т.В.</w:t>
      </w:r>
    </w:p>
    <w:p w:rsidR="002D058E" w:rsidRPr="002C586F" w:rsidRDefault="002D058E" w:rsidP="002C586F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b/>
          <w:sz w:val="28"/>
          <w:szCs w:val="28"/>
        </w:rPr>
      </w:pPr>
    </w:p>
    <w:p w:rsidR="002D058E" w:rsidRPr="002C586F" w:rsidRDefault="002D058E" w:rsidP="002C586F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b/>
          <w:color w:val="FF0000"/>
          <w:sz w:val="28"/>
          <w:szCs w:val="28"/>
        </w:rPr>
      </w:pPr>
    </w:p>
    <w:p w:rsidR="002D058E" w:rsidRPr="002C586F" w:rsidRDefault="002D058E" w:rsidP="002C586F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b/>
          <w:sz w:val="28"/>
          <w:szCs w:val="28"/>
        </w:rPr>
      </w:pPr>
    </w:p>
    <w:p w:rsidR="002D058E" w:rsidRDefault="002D058E" w:rsidP="002D058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 администрации</w:t>
      </w:r>
    </w:p>
    <w:p w:rsidR="002D058E" w:rsidRDefault="002D058E" w:rsidP="002D058E">
      <w:pPr>
        <w:tabs>
          <w:tab w:val="left" w:pos="360"/>
          <w:tab w:val="left" w:pos="540"/>
          <w:tab w:val="left" w:pos="720"/>
          <w:tab w:val="left" w:pos="90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Корочанского</w:t>
      </w:r>
      <w:proofErr w:type="spellEnd"/>
      <w:r>
        <w:rPr>
          <w:b/>
          <w:sz w:val="28"/>
          <w:szCs w:val="28"/>
        </w:rPr>
        <w:t xml:space="preserve">  района                                                                   Н.В. Нестеров</w:t>
      </w:r>
    </w:p>
    <w:p w:rsidR="00EC60A0" w:rsidRDefault="002D058E" w:rsidP="002C586F">
      <w:pPr>
        <w:tabs>
          <w:tab w:val="left" w:pos="360"/>
          <w:tab w:val="left" w:pos="540"/>
          <w:tab w:val="left" w:pos="720"/>
          <w:tab w:val="left" w:pos="900"/>
        </w:tabs>
      </w:pPr>
      <w:r>
        <w:rPr>
          <w:b/>
          <w:sz w:val="28"/>
          <w:szCs w:val="28"/>
        </w:rPr>
        <w:t xml:space="preserve">                                                           </w:t>
      </w:r>
    </w:p>
    <w:sectPr w:rsidR="00EC60A0" w:rsidSect="00EC6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58E"/>
    <w:rsid w:val="002C586F"/>
    <w:rsid w:val="002D058E"/>
    <w:rsid w:val="004C4105"/>
    <w:rsid w:val="00732C0A"/>
    <w:rsid w:val="00EC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058E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D058E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D058E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D058E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D058E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058E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2D058E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2D05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2D058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2D058E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Emphasis"/>
    <w:basedOn w:val="a0"/>
    <w:uiPriority w:val="99"/>
    <w:qFormat/>
    <w:rsid w:val="002D058E"/>
    <w:rPr>
      <w:rFonts w:ascii="Times New Roman" w:hAnsi="Times New Roman" w:cs="Times New Roman" w:hint="default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D05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5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2022-02-17T05:32:00Z</dcterms:created>
  <dcterms:modified xsi:type="dcterms:W3CDTF">2022-03-05T06:17:00Z</dcterms:modified>
</cp:coreProperties>
</file>