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11" w:rsidRPr="00F36413" w:rsidRDefault="00BF7311" w:rsidP="00F36413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6413">
        <w:rPr>
          <w:rFonts w:ascii="Times New Roman" w:hAnsi="Times New Roman"/>
          <w:b/>
          <w:sz w:val="28"/>
          <w:szCs w:val="28"/>
        </w:rPr>
        <w:t>Прокуратурой Корочанского района в Корочанском районном отделе УФССП по Белгородской области проведена проверка исполнения Федерального закона «Об исполнительном производстве»</w:t>
      </w:r>
    </w:p>
    <w:p w:rsidR="00BF7311" w:rsidRDefault="00BF7311" w:rsidP="00F3641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7311" w:rsidRDefault="00BF7311" w:rsidP="00F3641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FC6">
        <w:rPr>
          <w:rFonts w:ascii="Times New Roman" w:hAnsi="Times New Roman"/>
          <w:sz w:val="28"/>
          <w:szCs w:val="28"/>
        </w:rPr>
        <w:t xml:space="preserve">Проведенной проверкой установлено, что вследствие ненадлежащего исполнения своих обязанностей со стороны судебного пристава-исполнителя </w:t>
      </w:r>
      <w:r>
        <w:rPr>
          <w:rFonts w:ascii="Times New Roman" w:hAnsi="Times New Roman"/>
          <w:sz w:val="28"/>
          <w:szCs w:val="28"/>
        </w:rPr>
        <w:t>Корочанского</w:t>
      </w:r>
      <w:r w:rsidRPr="00D54FC6">
        <w:rPr>
          <w:rFonts w:ascii="Times New Roman" w:hAnsi="Times New Roman"/>
          <w:sz w:val="28"/>
          <w:szCs w:val="28"/>
        </w:rPr>
        <w:t xml:space="preserve"> РОСП денежные средства, поступившие на депозитный счет службы судебных приставов в период с февраля 2021 года по июль 2021 года</w:t>
      </w:r>
      <w:r>
        <w:rPr>
          <w:rFonts w:ascii="Times New Roman" w:hAnsi="Times New Roman"/>
          <w:sz w:val="28"/>
          <w:szCs w:val="28"/>
        </w:rPr>
        <w:t xml:space="preserve"> в рамках одного из находящихся на исполнении исполнительных производств</w:t>
      </w:r>
      <w:r w:rsidRPr="00D54FC6">
        <w:rPr>
          <w:rFonts w:ascii="Times New Roman" w:hAnsi="Times New Roman"/>
          <w:sz w:val="28"/>
          <w:szCs w:val="28"/>
        </w:rPr>
        <w:t>, были перечислены в адрес взыскателя лишь 29 сентября 2021 года.</w:t>
      </w:r>
    </w:p>
    <w:p w:rsidR="00BF7311" w:rsidRDefault="00BF7311" w:rsidP="00F3641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FC6">
        <w:rPr>
          <w:rFonts w:ascii="Times New Roman" w:hAnsi="Times New Roman"/>
          <w:sz w:val="28"/>
          <w:szCs w:val="28"/>
        </w:rPr>
        <w:t>Согласно ст. 110 Закона денежные средства, подлежащие взысканию в рамках исполнительного производства, в том числе в связи с реализацией имущества должника, перечисляются на депозитный счет службы судебных приставов. Перечисление указанных денежных средств осуществляется в порядке очередности в течение пяти операционных дней со дня их поступления на депозитный счет службы судебных приставов в порядке, определяемом главным судебным приставом Российской Федерации. В случае отсутствия сведений о банковских реквизитах взыскателя</w:t>
      </w:r>
      <w:r>
        <w:rPr>
          <w:rFonts w:ascii="Times New Roman" w:hAnsi="Times New Roman"/>
          <w:sz w:val="28"/>
          <w:szCs w:val="28"/>
        </w:rPr>
        <w:t>,</w:t>
      </w:r>
      <w:r w:rsidRPr="00D54FC6">
        <w:rPr>
          <w:rFonts w:ascii="Times New Roman" w:hAnsi="Times New Roman"/>
          <w:sz w:val="28"/>
          <w:szCs w:val="28"/>
        </w:rPr>
        <w:t xml:space="preserve"> судебный пристав-исполнитель извещает взыскателя о поступлении денежных средств на депозитный счет службы судебных приставов.</w:t>
      </w:r>
    </w:p>
    <w:p w:rsidR="00BF7311" w:rsidRDefault="00BF7311" w:rsidP="00F3641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FC6">
        <w:rPr>
          <w:rFonts w:ascii="Times New Roman" w:hAnsi="Times New Roman"/>
          <w:sz w:val="28"/>
          <w:szCs w:val="28"/>
        </w:rPr>
        <w:t>По факту выявленных нарушений прокуратурой района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54FC6">
        <w:rPr>
          <w:rFonts w:ascii="Times New Roman" w:hAnsi="Times New Roman"/>
          <w:sz w:val="28"/>
          <w:szCs w:val="28"/>
        </w:rPr>
        <w:t>уководителю Управления ФССП Ро</w:t>
      </w:r>
      <w:r>
        <w:rPr>
          <w:rFonts w:ascii="Times New Roman" w:hAnsi="Times New Roman"/>
          <w:sz w:val="28"/>
          <w:szCs w:val="28"/>
        </w:rPr>
        <w:t xml:space="preserve">ссии по Белгородской области - </w:t>
      </w:r>
      <w:r w:rsidRPr="00D54FC6">
        <w:rPr>
          <w:rFonts w:ascii="Times New Roman" w:hAnsi="Times New Roman"/>
          <w:sz w:val="28"/>
          <w:szCs w:val="28"/>
        </w:rPr>
        <w:t>главному судебному приставу по Белгородской области внесено представление. На настоящий момент представление находится на рассмот</w:t>
      </w:r>
      <w:r>
        <w:rPr>
          <w:rFonts w:ascii="Times New Roman" w:hAnsi="Times New Roman"/>
          <w:sz w:val="28"/>
          <w:szCs w:val="28"/>
        </w:rPr>
        <w:t>рении.</w:t>
      </w:r>
    </w:p>
    <w:p w:rsidR="00BF7311" w:rsidRPr="00D54FC6" w:rsidRDefault="00BF7311" w:rsidP="00F3641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7311" w:rsidRDefault="00BF7311" w:rsidP="00F36413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311" w:rsidRDefault="00BF7311" w:rsidP="00F36413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311" w:rsidRPr="00F36413" w:rsidRDefault="00BF7311" w:rsidP="00F36413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413">
        <w:rPr>
          <w:rFonts w:ascii="Times New Roman" w:hAnsi="Times New Roman"/>
          <w:b/>
          <w:sz w:val="28"/>
          <w:szCs w:val="28"/>
        </w:rPr>
        <w:t xml:space="preserve">Прокурор Корочанского района </w:t>
      </w:r>
    </w:p>
    <w:p w:rsidR="00BF7311" w:rsidRPr="00643DD7" w:rsidRDefault="00BF7311" w:rsidP="00F36413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413">
        <w:rPr>
          <w:rFonts w:ascii="Times New Roman" w:hAnsi="Times New Roman"/>
          <w:b/>
          <w:sz w:val="28"/>
          <w:szCs w:val="28"/>
        </w:rPr>
        <w:t xml:space="preserve">старший советник юстиции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6413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36413">
        <w:rPr>
          <w:rFonts w:ascii="Times New Roman" w:hAnsi="Times New Roman"/>
          <w:b/>
          <w:sz w:val="28"/>
          <w:szCs w:val="28"/>
        </w:rPr>
        <w:t xml:space="preserve">                      М.М. Федоров</w:t>
      </w:r>
    </w:p>
    <w:sectPr w:rsidR="00BF7311" w:rsidRPr="00643DD7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A"/>
    <w:rsid w:val="00015197"/>
    <w:rsid w:val="000773F0"/>
    <w:rsid w:val="000E433A"/>
    <w:rsid w:val="001B41DE"/>
    <w:rsid w:val="00211928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684C0F"/>
    <w:rsid w:val="006E7DDC"/>
    <w:rsid w:val="007352FD"/>
    <w:rsid w:val="007824A7"/>
    <w:rsid w:val="00783496"/>
    <w:rsid w:val="007A5284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F7311"/>
    <w:rsid w:val="00C13B76"/>
    <w:rsid w:val="00D54FC6"/>
    <w:rsid w:val="00DA6281"/>
    <w:rsid w:val="00E27271"/>
    <w:rsid w:val="00E7734B"/>
    <w:rsid w:val="00EF2355"/>
    <w:rsid w:val="00F36413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4A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92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2119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2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241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6</cp:revision>
  <cp:lastPrinted>2021-10-08T12:37:00Z</cp:lastPrinted>
  <dcterms:created xsi:type="dcterms:W3CDTF">2021-01-13T11:37:00Z</dcterms:created>
  <dcterms:modified xsi:type="dcterms:W3CDTF">2021-10-12T07:04:00Z</dcterms:modified>
</cp:coreProperties>
</file>